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3E1AA" w14:textId="77777777" w:rsidR="00A654FA" w:rsidRPr="002014E2" w:rsidRDefault="00A654FA" w:rsidP="00A654FA">
      <w:pPr>
        <w:spacing w:after="0"/>
        <w:rPr>
          <w:rFonts w:asciiTheme="minorHAnsi" w:hAnsiTheme="minorHAnsi"/>
          <w:color w:val="auto"/>
        </w:rPr>
      </w:pPr>
      <w:bookmarkStart w:id="0" w:name="_Q1"/>
      <w:bookmarkStart w:id="1" w:name="_Q2"/>
      <w:bookmarkStart w:id="2" w:name="_Q3"/>
      <w:bookmarkEnd w:id="0"/>
      <w:bookmarkEnd w:id="1"/>
      <w:bookmarkEnd w:id="2"/>
      <w:r w:rsidRPr="002014E2">
        <w:rPr>
          <w:rFonts w:ascii="Verdana" w:hAnsi="Verdana"/>
          <w:noProof/>
          <w:color w:val="auto"/>
          <w:sz w:val="44"/>
          <w:szCs w:val="44"/>
        </w:rPr>
        <w:drawing>
          <wp:inline distT="0" distB="0" distL="0" distR="0" wp14:anchorId="2F69B671" wp14:editId="0588EC24">
            <wp:extent cx="5943600" cy="914400"/>
            <wp:effectExtent l="0" t="0" r="0" b="0"/>
            <wp:docPr id="3" name="Picture 3"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0B452B93" w14:textId="77777777" w:rsidR="00A654FA" w:rsidRPr="002014E2" w:rsidRDefault="00A654FA" w:rsidP="00A654FA">
      <w:pPr>
        <w:spacing w:after="0"/>
        <w:rPr>
          <w:rFonts w:asciiTheme="minorHAnsi" w:hAnsiTheme="minorHAnsi"/>
          <w:color w:val="auto"/>
        </w:rPr>
      </w:pPr>
    </w:p>
    <w:p w14:paraId="77A56F28" w14:textId="77777777" w:rsidR="00A654FA" w:rsidRPr="002014E2" w:rsidRDefault="00A654FA" w:rsidP="00A654FA">
      <w:pPr>
        <w:spacing w:after="0"/>
        <w:rPr>
          <w:rFonts w:asciiTheme="minorHAnsi" w:hAnsiTheme="minorHAnsi"/>
          <w:color w:val="auto"/>
        </w:rPr>
      </w:pPr>
    </w:p>
    <w:p w14:paraId="20A639AF" w14:textId="77777777" w:rsidR="00A654FA" w:rsidRPr="002014E2" w:rsidRDefault="00A654FA" w:rsidP="00A654FA">
      <w:pPr>
        <w:spacing w:after="0"/>
        <w:rPr>
          <w:rFonts w:asciiTheme="minorHAnsi" w:hAnsiTheme="minorHAnsi"/>
          <w:color w:val="auto"/>
        </w:rPr>
      </w:pPr>
    </w:p>
    <w:p w14:paraId="23FFB4A2" w14:textId="77777777" w:rsidR="00A654FA" w:rsidRPr="002014E2" w:rsidRDefault="00A654FA" w:rsidP="00A654FA">
      <w:pPr>
        <w:spacing w:after="0"/>
        <w:rPr>
          <w:rFonts w:asciiTheme="minorHAnsi" w:hAnsiTheme="minorHAnsi"/>
          <w:color w:val="auto"/>
        </w:rPr>
      </w:pPr>
    </w:p>
    <w:p w14:paraId="23C17E53" w14:textId="77777777" w:rsidR="00A654FA" w:rsidRPr="002014E2" w:rsidRDefault="00A654FA" w:rsidP="00A654FA">
      <w:pPr>
        <w:spacing w:after="0"/>
        <w:rPr>
          <w:rFonts w:asciiTheme="minorHAnsi" w:hAnsiTheme="minorHAnsi"/>
          <w:color w:val="auto"/>
        </w:rPr>
      </w:pPr>
    </w:p>
    <w:p w14:paraId="5117F6F7" w14:textId="77777777" w:rsidR="00A654FA" w:rsidRPr="002014E2" w:rsidRDefault="00A654FA" w:rsidP="00A654FA">
      <w:pPr>
        <w:spacing w:after="0"/>
        <w:rPr>
          <w:rFonts w:asciiTheme="minorHAnsi" w:hAnsiTheme="minorHAnsi"/>
          <w:color w:val="auto"/>
        </w:rPr>
      </w:pPr>
    </w:p>
    <w:p w14:paraId="1F6A4024" w14:textId="77777777" w:rsidR="00A654FA" w:rsidRPr="002014E2" w:rsidRDefault="00A654FA" w:rsidP="00A654FA">
      <w:pPr>
        <w:spacing w:after="0"/>
        <w:rPr>
          <w:rFonts w:asciiTheme="minorHAnsi" w:hAnsiTheme="minorHAnsi"/>
          <w:color w:val="auto"/>
        </w:rPr>
      </w:pPr>
    </w:p>
    <w:p w14:paraId="4A2B79D2" w14:textId="77777777" w:rsidR="00A654FA" w:rsidRPr="002014E2" w:rsidRDefault="00A654FA" w:rsidP="00A654FA">
      <w:pPr>
        <w:spacing w:after="0"/>
        <w:rPr>
          <w:rFonts w:asciiTheme="minorHAnsi" w:hAnsiTheme="minorHAnsi"/>
          <w:color w:val="auto"/>
        </w:rPr>
      </w:pPr>
    </w:p>
    <w:p w14:paraId="00ED57D7" w14:textId="77777777" w:rsidR="00A654FA" w:rsidRPr="002014E2" w:rsidRDefault="00A654FA" w:rsidP="00A654FA">
      <w:pPr>
        <w:spacing w:after="0"/>
        <w:rPr>
          <w:rFonts w:asciiTheme="minorHAnsi" w:hAnsiTheme="minorHAnsi"/>
          <w:color w:val="auto"/>
        </w:rPr>
      </w:pPr>
    </w:p>
    <w:p w14:paraId="2C4F91D2" w14:textId="77777777" w:rsidR="00A654FA" w:rsidRPr="002014E2" w:rsidRDefault="00A654FA" w:rsidP="00A654FA">
      <w:pPr>
        <w:spacing w:after="0"/>
        <w:rPr>
          <w:rFonts w:asciiTheme="minorHAnsi" w:hAnsiTheme="minorHAnsi"/>
          <w:color w:val="auto"/>
        </w:rPr>
      </w:pPr>
    </w:p>
    <w:p w14:paraId="039A0068" w14:textId="77777777" w:rsidR="00A654FA" w:rsidRPr="002014E2" w:rsidRDefault="00A654FA" w:rsidP="00A654FA">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2014E2">
        <w:rPr>
          <w:rFonts w:ascii="Rockwell" w:eastAsiaTheme="majorEastAsia" w:hAnsi="Rockwell" w:cstheme="majorBidi"/>
          <w:color w:val="FFFFFF" w:themeColor="background1"/>
          <w:spacing w:val="-10"/>
          <w:kern w:val="28"/>
          <w:sz w:val="44"/>
          <w:szCs w:val="44"/>
        </w:rPr>
        <w:t>SNAPSHOT</w:t>
      </w:r>
    </w:p>
    <w:p w14:paraId="460E4FF7" w14:textId="77777777" w:rsidR="00A654FA" w:rsidRPr="002014E2" w:rsidRDefault="00A654FA" w:rsidP="00A654FA">
      <w:pPr>
        <w:spacing w:after="0"/>
        <w:rPr>
          <w:rFonts w:asciiTheme="minorHAnsi" w:hAnsiTheme="minorHAnsi"/>
          <w:color w:val="auto"/>
        </w:rPr>
      </w:pPr>
    </w:p>
    <w:p w14:paraId="0E9D2A63" w14:textId="77777777" w:rsidR="00A654FA" w:rsidRPr="00A654FA" w:rsidRDefault="00A654FA" w:rsidP="00A654FA">
      <w:pPr>
        <w:spacing w:after="0"/>
        <w:jc w:val="center"/>
        <w:rPr>
          <w:rFonts w:ascii="Rockwell" w:eastAsiaTheme="majorEastAsia" w:hAnsi="Rockwell" w:cstheme="majorBidi"/>
          <w:b/>
          <w:noProof/>
          <w:color w:val="C83100"/>
          <w:spacing w:val="-10"/>
          <w:kern w:val="28"/>
          <w:sz w:val="44"/>
          <w:szCs w:val="56"/>
        </w:rPr>
      </w:pPr>
      <w:r w:rsidRPr="00A654FA">
        <w:rPr>
          <w:rFonts w:ascii="Rockwell" w:eastAsiaTheme="majorEastAsia" w:hAnsi="Rockwell" w:cstheme="majorBidi"/>
          <w:b/>
          <w:noProof/>
          <w:color w:val="C83100"/>
          <w:spacing w:val="-10"/>
          <w:kern w:val="28"/>
          <w:sz w:val="44"/>
          <w:szCs w:val="56"/>
        </w:rPr>
        <w:t>The Common Thread:</w:t>
      </w:r>
    </w:p>
    <w:p w14:paraId="62FDD0DF" w14:textId="64D35D94" w:rsidR="00A654FA" w:rsidRPr="002014E2" w:rsidRDefault="00A654FA" w:rsidP="00A654FA">
      <w:pPr>
        <w:spacing w:after="0"/>
        <w:jc w:val="center"/>
        <w:rPr>
          <w:rFonts w:cs="Tahoma"/>
          <w:color w:val="auto"/>
        </w:rPr>
      </w:pPr>
      <w:r w:rsidRPr="00A654FA">
        <w:rPr>
          <w:rFonts w:ascii="Rockwell" w:eastAsiaTheme="majorEastAsia" w:hAnsi="Rockwell" w:cstheme="majorBidi"/>
          <w:b/>
          <w:noProof/>
          <w:color w:val="C83100"/>
          <w:spacing w:val="-10"/>
          <w:kern w:val="28"/>
          <w:sz w:val="44"/>
          <w:szCs w:val="56"/>
        </w:rPr>
        <w:t>DNA and Human Variation</w:t>
      </w:r>
    </w:p>
    <w:p w14:paraId="3E42D41A" w14:textId="77777777" w:rsidR="00A654FA" w:rsidRPr="002014E2" w:rsidRDefault="00A654FA" w:rsidP="00A654FA">
      <w:pPr>
        <w:spacing w:after="0"/>
        <w:rPr>
          <w:rFonts w:cs="Tahoma"/>
          <w:color w:val="auto"/>
        </w:rPr>
      </w:pPr>
    </w:p>
    <w:p w14:paraId="24CFC22A" w14:textId="77777777" w:rsidR="00A654FA" w:rsidRPr="002014E2" w:rsidRDefault="00A654FA" w:rsidP="00A654FA">
      <w:pPr>
        <w:spacing w:after="0"/>
        <w:rPr>
          <w:rFonts w:cs="Tahoma"/>
          <w:color w:val="auto"/>
        </w:rPr>
      </w:pPr>
      <w:r w:rsidRPr="002014E2">
        <w:rPr>
          <w:rFonts w:cs="Tahoma"/>
          <w:noProof/>
          <w:color w:val="auto"/>
        </w:rPr>
        <w:drawing>
          <wp:anchor distT="0" distB="0" distL="114300" distR="114300" simplePos="0" relativeHeight="251673600" behindDoc="0" locked="0" layoutInCell="1" allowOverlap="1" wp14:anchorId="70D7C172" wp14:editId="20251E3D">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51587B21" w14:textId="77777777" w:rsidR="00A654FA" w:rsidRDefault="00A654FA" w:rsidP="00A654FA">
      <w:pPr>
        <w:spacing w:after="0"/>
        <w:rPr>
          <w:rFonts w:asciiTheme="minorHAnsi" w:hAnsiTheme="minorHAnsi"/>
          <w:color w:val="auto"/>
        </w:rPr>
      </w:pPr>
    </w:p>
    <w:p w14:paraId="4A7891D4" w14:textId="77777777" w:rsidR="00A654FA" w:rsidRDefault="00A654FA" w:rsidP="00A654FA">
      <w:pPr>
        <w:spacing w:after="0"/>
        <w:rPr>
          <w:rFonts w:asciiTheme="minorHAnsi" w:hAnsiTheme="minorHAnsi"/>
          <w:color w:val="auto"/>
        </w:rPr>
      </w:pPr>
    </w:p>
    <w:p w14:paraId="0E7F60FD" w14:textId="77777777" w:rsidR="00A654FA" w:rsidRPr="002014E2" w:rsidRDefault="00A654FA" w:rsidP="00A654FA">
      <w:pPr>
        <w:spacing w:after="0"/>
        <w:rPr>
          <w:rFonts w:asciiTheme="minorHAnsi" w:hAnsiTheme="minorHAnsi"/>
          <w:color w:val="auto"/>
        </w:rPr>
      </w:pPr>
      <w:r w:rsidRPr="002014E2">
        <w:rPr>
          <w:rFonts w:asciiTheme="minorHAnsi" w:hAnsiTheme="minorHAnsi"/>
          <w:noProof/>
          <w:color w:val="auto"/>
        </w:rPr>
        <w:drawing>
          <wp:anchor distT="0" distB="0" distL="114300" distR="114300" simplePos="0" relativeHeight="251672576" behindDoc="0" locked="0" layoutInCell="1" allowOverlap="1" wp14:anchorId="4B05CC52" wp14:editId="387C4E8A">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47B87DC3" w14:textId="77777777" w:rsidR="00A654FA" w:rsidRPr="002014E2" w:rsidRDefault="00A654FA" w:rsidP="00A654FA">
      <w:pPr>
        <w:spacing w:after="0"/>
        <w:rPr>
          <w:rFonts w:asciiTheme="minorHAnsi" w:hAnsiTheme="minorHAnsi"/>
          <w:color w:val="auto"/>
        </w:rPr>
      </w:pPr>
    </w:p>
    <w:p w14:paraId="0BBD6FFE" w14:textId="56F00877" w:rsidR="00A654FA" w:rsidRPr="00F56B21" w:rsidRDefault="00A654FA" w:rsidP="00A654FA">
      <w:pPr>
        <w:rPr>
          <w:b/>
          <w:bCs/>
        </w:rPr>
      </w:pPr>
      <w:r w:rsidRPr="00F56B21">
        <w:rPr>
          <w:b/>
          <w:bCs/>
        </w:rPr>
        <w:t>Student Materials – pages 2-</w:t>
      </w:r>
      <w:r w:rsidR="00F56B21" w:rsidRPr="00F56B21">
        <w:rPr>
          <w:b/>
          <w:bCs/>
        </w:rPr>
        <w:t>3</w:t>
      </w:r>
    </w:p>
    <w:p w14:paraId="7D7E280E" w14:textId="341901F8" w:rsidR="00A654FA" w:rsidRPr="0048309D" w:rsidRDefault="00A654FA" w:rsidP="00A654FA">
      <w:pPr>
        <w:rPr>
          <w:rFonts w:cs="Verdana"/>
          <w:b/>
          <w:bCs/>
        </w:rPr>
      </w:pPr>
      <w:r w:rsidRPr="00F56B21">
        <w:rPr>
          <w:b/>
          <w:bCs/>
        </w:rPr>
        <w:t xml:space="preserve">Teacher Guide – pages </w:t>
      </w:r>
      <w:r w:rsidR="00F56B21" w:rsidRPr="00F56B21">
        <w:rPr>
          <w:b/>
          <w:bCs/>
        </w:rPr>
        <w:t>4</w:t>
      </w:r>
      <w:r w:rsidRPr="00F56B21">
        <w:rPr>
          <w:b/>
          <w:bCs/>
        </w:rPr>
        <w:t>-</w:t>
      </w:r>
      <w:r w:rsidR="00F56B21" w:rsidRPr="00F56B21">
        <w:rPr>
          <w:b/>
          <w:bCs/>
        </w:rPr>
        <w:t>5</w:t>
      </w:r>
    </w:p>
    <w:p w14:paraId="6BD3978C" w14:textId="77777777" w:rsidR="00A654FA" w:rsidRDefault="00A654FA" w:rsidP="00A654FA">
      <w:pPr>
        <w:spacing w:after="0"/>
        <w:rPr>
          <w:rFonts w:ascii="Rockwell" w:hAnsi="Rockwell"/>
          <w:color w:val="FFFFFF" w:themeColor="background1"/>
          <w:sz w:val="36"/>
          <w:szCs w:val="36"/>
        </w:rPr>
      </w:pPr>
      <w:r w:rsidRPr="002014E2">
        <w:rPr>
          <w:rFonts w:ascii="Times New Roman" w:eastAsia="Times New Roman" w:hAnsi="Times New Roman" w:cs="Times New Roman"/>
          <w:color w:val="auto"/>
        </w:rPr>
        <w:br w:type="page"/>
      </w:r>
    </w:p>
    <w:p w14:paraId="0DF11714" w14:textId="77777777" w:rsidR="00BA6A4B" w:rsidRDefault="00BA6A4B">
      <w:pPr>
        <w:spacing w:after="0"/>
        <w:rPr>
          <w:rFonts w:ascii="Rockwell" w:hAnsi="Rockwell"/>
          <w:color w:val="FFFFFF" w:themeColor="background1"/>
          <w:sz w:val="36"/>
          <w:szCs w:val="36"/>
        </w:rPr>
      </w:pPr>
    </w:p>
    <w:p w14:paraId="341A76BD" w14:textId="2BBB0DD4" w:rsidR="003409C1" w:rsidRPr="0027636B" w:rsidRDefault="00BA6A4B" w:rsidP="00E01CE8">
      <w:pPr>
        <w:pStyle w:val="Heading1"/>
      </w:pPr>
      <w:r w:rsidRPr="00601120">
        <w:rPr>
          <w:noProof/>
        </w:rPr>
        <w:drawing>
          <wp:anchor distT="0" distB="365760" distL="114300" distR="114300" simplePos="0" relativeHeight="251670528" behindDoc="0" locked="0" layoutInCell="1" allowOverlap="1" wp14:anchorId="420E5828" wp14:editId="2E165271">
            <wp:simplePos x="0" y="0"/>
            <wp:positionH relativeFrom="margin">
              <wp:posOffset>2476500</wp:posOffset>
            </wp:positionH>
            <wp:positionV relativeFrom="margin">
              <wp:posOffset>-546100</wp:posOffset>
            </wp:positionV>
            <wp:extent cx="914400" cy="914400"/>
            <wp:effectExtent l="0" t="0" r="0" b="0"/>
            <wp:wrapTopAndBottom/>
            <wp:docPr id="4" name="Picture 4"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EA5C6B">
        <w:t>SNAPSHOT</w:t>
      </w:r>
    </w:p>
    <w:p w14:paraId="70D5E0F1" w14:textId="01EBB9C4" w:rsidR="00585DEC" w:rsidRDefault="002E2FE7" w:rsidP="005309BA">
      <w:pPr>
        <w:pStyle w:val="Title"/>
      </w:pPr>
      <w:r>
        <w:t>The Common Thread:</w:t>
      </w:r>
    </w:p>
    <w:p w14:paraId="7649FCEF" w14:textId="4E11FAEB" w:rsidR="00BC1848" w:rsidRDefault="002E2FE7" w:rsidP="00A654FA">
      <w:pPr>
        <w:pStyle w:val="Title"/>
      </w:pPr>
      <w:r>
        <w:t>DNA and Human Variation</w:t>
      </w:r>
    </w:p>
    <w:p w14:paraId="68407FF6" w14:textId="77D8B279" w:rsidR="00314653" w:rsidRDefault="00477AEC" w:rsidP="00314653">
      <w:pPr>
        <w:pStyle w:val="Heading2"/>
      </w:pPr>
      <w:r>
        <w:t>The Big Picture</w:t>
      </w:r>
    </w:p>
    <w:p w14:paraId="7629FEF1" w14:textId="7D27B391" w:rsidR="002E2FE7" w:rsidRPr="002E2FE7" w:rsidRDefault="002E2FE7" w:rsidP="002E2FE7">
      <w:pPr>
        <w:rPr>
          <w:lang w:val="en"/>
        </w:rPr>
      </w:pPr>
      <w:r w:rsidRPr="002E2FE7">
        <w:rPr>
          <w:lang w:val="en"/>
        </w:rPr>
        <w:t>In recent years, scientists have made stunning breakthroughs in developing new tools for analyzing people’s DNA. These technologies are allowing scientists and doctors to better</w:t>
      </w:r>
      <w:r>
        <w:rPr>
          <w:lang w:val="en"/>
        </w:rPr>
        <w:t xml:space="preserve"> </w:t>
      </w:r>
      <w:r w:rsidRPr="002E2FE7">
        <w:rPr>
          <w:lang w:val="en"/>
        </w:rPr>
        <w:t>understand the connections between genes and human health. Increasingly, people can consider using these tools to improve their medical care. People can also use these tools to explore their ancestry</w:t>
      </w:r>
      <w:r w:rsidR="00A654FA">
        <w:rPr>
          <w:lang w:val="en"/>
        </w:rPr>
        <w:t xml:space="preserve"> and find biological relatives.</w:t>
      </w:r>
    </w:p>
    <w:p w14:paraId="71EF427B" w14:textId="03E61E9E" w:rsidR="00FC0EB1" w:rsidRDefault="002E2FE7" w:rsidP="00FC0EB1">
      <w:pPr>
        <w:pStyle w:val="Heading3"/>
      </w:pPr>
      <w:r>
        <w:t>DNA and Human Variation</w:t>
      </w:r>
    </w:p>
    <w:p w14:paraId="5CA9204B" w14:textId="45049F0E" w:rsidR="002E2FE7" w:rsidRDefault="00FF5485" w:rsidP="00FC0EB1">
      <w:pPr>
        <w:rPr>
          <w:rFonts w:eastAsia="Roboto"/>
          <w:lang w:val="en"/>
        </w:rPr>
      </w:pPr>
      <w:r>
        <w:rPr>
          <w:noProof/>
          <w:color w:val="222222"/>
        </w:rPr>
        <mc:AlternateContent>
          <mc:Choice Requires="wps">
            <w:drawing>
              <wp:anchor distT="0" distB="0" distL="114300" distR="114300" simplePos="0" relativeHeight="251675648" behindDoc="0" locked="0" layoutInCell="1" allowOverlap="1" wp14:anchorId="7E079B00" wp14:editId="394521A0">
                <wp:simplePos x="0" y="0"/>
                <wp:positionH relativeFrom="column">
                  <wp:posOffset>2954655</wp:posOffset>
                </wp:positionH>
                <wp:positionV relativeFrom="paragraph">
                  <wp:posOffset>1463675</wp:posOffset>
                </wp:positionV>
                <wp:extent cx="2913380" cy="2921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913380" cy="292100"/>
                        </a:xfrm>
                        <a:prstGeom prst="rect">
                          <a:avLst/>
                        </a:prstGeom>
                        <a:solidFill>
                          <a:schemeClr val="lt1"/>
                        </a:solidFill>
                        <a:ln w="6350">
                          <a:noFill/>
                        </a:ln>
                      </wps:spPr>
                      <wps:txbx>
                        <w:txbxContent>
                          <w:p w14:paraId="53F6A061" w14:textId="77777777" w:rsidR="00A654FA" w:rsidRPr="00A654FA" w:rsidRDefault="00A654FA" w:rsidP="00A654FA">
                            <w:pPr>
                              <w:jc w:val="center"/>
                              <w:rPr>
                                <w:rFonts w:eastAsia="Roboto"/>
                                <w:i/>
                                <w:iCs/>
                                <w:sz w:val="20"/>
                                <w:szCs w:val="20"/>
                              </w:rPr>
                            </w:pPr>
                            <w:r w:rsidRPr="00A654FA">
                              <w:rPr>
                                <w:rFonts w:eastAsia="Roboto"/>
                                <w:i/>
                                <w:iCs/>
                                <w:sz w:val="20"/>
                                <w:szCs w:val="20"/>
                              </w:rPr>
                              <w:t>Figure 1 – DNA is inherited across generations.</w:t>
                            </w:r>
                          </w:p>
                          <w:p w14:paraId="5E5ADEAD" w14:textId="7B610480" w:rsidR="00A654FA" w:rsidRPr="00A654FA" w:rsidRDefault="00A654FA">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79B00" id="_x0000_t202" coordsize="21600,21600" o:spt="202" path="m,l,21600r21600,l21600,xe">
                <v:stroke joinstyle="miter"/>
                <v:path gradientshapeok="t" o:connecttype="rect"/>
              </v:shapetype>
              <v:shape id="Text Box 8" o:spid="_x0000_s1026" type="#_x0000_t202" style="position:absolute;margin-left:232.65pt;margin-top:115.25pt;width:229.4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" fillcolor="white [3201]" stroked="f" strokeweight=".5pt">
                <v:textbox>
                  <w:txbxContent>
                    <w:p w14:paraId="53F6A061" w14:textId="77777777" w:rsidR="00A654FA" w:rsidRPr="00A654FA" w:rsidRDefault="00A654FA" w:rsidP="00A654FA">
                      <w:pPr>
                        <w:jc w:val="center"/>
                        <w:rPr>
                          <w:rFonts w:eastAsia="Roboto"/>
                          <w:i/>
                          <w:iCs/>
                          <w:sz w:val="20"/>
                          <w:szCs w:val="20"/>
                        </w:rPr>
                      </w:pPr>
                      <w:r w:rsidRPr="00A654FA">
                        <w:rPr>
                          <w:rFonts w:eastAsia="Roboto"/>
                          <w:i/>
                          <w:iCs/>
                          <w:sz w:val="20"/>
                          <w:szCs w:val="20"/>
                        </w:rPr>
                        <w:t>Figure 1 – DNA is inherited across generations.</w:t>
                      </w:r>
                    </w:p>
                    <w:p w14:paraId="5E5ADEAD" w14:textId="7B610480" w:rsidR="00A654FA" w:rsidRPr="00A654FA" w:rsidRDefault="00A654FA">
                      <w:pPr>
                        <w:rPr>
                          <w:sz w:val="20"/>
                          <w:szCs w:val="20"/>
                        </w:rPr>
                      </w:pPr>
                    </w:p>
                  </w:txbxContent>
                </v:textbox>
              </v:shape>
            </w:pict>
          </mc:Fallback>
        </mc:AlternateContent>
      </w:r>
      <w:r>
        <w:rPr>
          <w:noProof/>
          <w:color w:val="222222"/>
          <w:highlight w:val="white"/>
        </w:rPr>
        <w:drawing>
          <wp:anchor distT="0" distB="0" distL="114300" distR="114300" simplePos="0" relativeHeight="251674624" behindDoc="0" locked="0" layoutInCell="1" allowOverlap="1" wp14:anchorId="14F54E01" wp14:editId="2C27D4DD">
            <wp:simplePos x="0" y="0"/>
            <wp:positionH relativeFrom="column">
              <wp:posOffset>2649220</wp:posOffset>
            </wp:positionH>
            <wp:positionV relativeFrom="paragraph">
              <wp:posOffset>41275</wp:posOffset>
            </wp:positionV>
            <wp:extent cx="3514725" cy="1371600"/>
            <wp:effectExtent l="0" t="0" r="0" b="0"/>
            <wp:wrapSquare wrapText="bothSides"/>
            <wp:docPr id="6" name="image1.png" descr="A picture containing text, clock,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descr="A picture containing text, clock, gauge, device&#10;&#10;Description automatically generated"/>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3514725" cy="1371600"/>
                    </a:xfrm>
                    <a:prstGeom prst="rect">
                      <a:avLst/>
                    </a:prstGeom>
                    <a:ln/>
                  </pic:spPr>
                </pic:pic>
              </a:graphicData>
            </a:graphic>
            <wp14:sizeRelH relativeFrom="page">
              <wp14:pctWidth>0</wp14:pctWidth>
            </wp14:sizeRelH>
            <wp14:sizeRelV relativeFrom="page">
              <wp14:pctHeight>0</wp14:pctHeight>
            </wp14:sizeRelV>
          </wp:anchor>
        </w:drawing>
      </w:r>
      <w:r w:rsidR="002E2FE7" w:rsidRPr="002E2FE7">
        <w:rPr>
          <w:rFonts w:eastAsia="Roboto"/>
          <w:lang w:val="en"/>
        </w:rPr>
        <w:t>Your DNA code is a</w:t>
      </w:r>
      <w:r w:rsidR="002E2FE7">
        <w:rPr>
          <w:rFonts w:eastAsia="Roboto"/>
          <w:lang w:val="en"/>
        </w:rPr>
        <w:t xml:space="preserve"> </w:t>
      </w:r>
      <w:r w:rsidR="002E2FE7" w:rsidRPr="002E2FE7">
        <w:rPr>
          <w:rFonts w:eastAsia="Roboto"/>
          <w:lang w:val="en"/>
        </w:rPr>
        <w:t>mix of the DNA from your biological parents. In turn, your biological parents each have a mix of DNA from their biological parents, who are your biological grandparents (Figure 1). Because a person’s DNA is inherited in this way, across generations, it can provide clues about their ancestry.</w:t>
      </w:r>
    </w:p>
    <w:p w14:paraId="2A27C115" w14:textId="684696A4" w:rsidR="00713746" w:rsidRDefault="00713746" w:rsidP="00713746">
      <w:pPr>
        <w:rPr>
          <w:highlight w:val="white"/>
        </w:rPr>
      </w:pPr>
      <w:r w:rsidRPr="00713746">
        <w:rPr>
          <w:highlight w:val="white"/>
        </w:rPr>
        <w:t>As scientists analyze DNA from more and more people, they are developing a better understanding of human genetic variation. How similar are two people’s DNA code? How much do they differ? What does human genetic variation look like across the world?</w:t>
      </w:r>
    </w:p>
    <w:p w14:paraId="32ED043A" w14:textId="7B9730E9" w:rsidR="00713746" w:rsidRDefault="00713746" w:rsidP="00713746">
      <w:pPr>
        <w:rPr>
          <w:b/>
          <w:bCs/>
          <w:highlight w:val="white"/>
          <w:lang w:val="en"/>
        </w:rPr>
      </w:pPr>
      <w:r w:rsidRPr="00713746">
        <w:rPr>
          <w:b/>
          <w:bCs/>
          <w:highlight w:val="white"/>
          <w:lang w:val="en"/>
        </w:rPr>
        <w:t>Watch the following video and answer the questions on the student worksheet.</w:t>
      </w:r>
    </w:p>
    <w:p w14:paraId="116DB822" w14:textId="78C629C0" w:rsidR="00713746" w:rsidRPr="00147844" w:rsidRDefault="00543A08" w:rsidP="00147844">
      <w:pPr>
        <w:pStyle w:val="ListParagraph"/>
        <w:numPr>
          <w:ilvl w:val="0"/>
          <w:numId w:val="48"/>
        </w:numPr>
        <w:rPr>
          <w:rFonts w:eastAsia="MS Mincho"/>
        </w:rPr>
      </w:pPr>
      <w:hyperlink r:id="rId13" w:history="1">
        <w:r w:rsidR="00713746" w:rsidRPr="009663F1">
          <w:rPr>
            <w:rStyle w:val="Hyperlink"/>
            <w:highlight w:val="white"/>
          </w:rPr>
          <w:t xml:space="preserve">The Common Thread: </w:t>
        </w:r>
        <w:r w:rsidR="005C4C89" w:rsidRPr="009663F1">
          <w:rPr>
            <w:rStyle w:val="Hyperlink"/>
            <w:highlight w:val="white"/>
          </w:rPr>
          <w:t>DNA and Human Variation</w:t>
        </w:r>
      </w:hyperlink>
    </w:p>
    <w:p w14:paraId="64285FE0" w14:textId="387E5A88" w:rsidR="00713746" w:rsidRPr="00713746" w:rsidRDefault="00713746" w:rsidP="005C4C89">
      <w:pPr>
        <w:pStyle w:val="SectionHeader"/>
      </w:pPr>
      <w:r>
        <w:lastRenderedPageBreak/>
        <w:t>The Common Thread:</w:t>
      </w:r>
      <w:r w:rsidR="005C4C89">
        <w:t xml:space="preserve"> </w:t>
      </w:r>
      <w:r>
        <w:t>DNA and Human Variation</w:t>
      </w:r>
    </w:p>
    <w:p w14:paraId="34E3FD19" w14:textId="7CA69996" w:rsidR="00212ECE" w:rsidRDefault="00212ECE" w:rsidP="00212ECE">
      <w:pPr>
        <w:pStyle w:val="Heading1"/>
      </w:pPr>
      <w:r>
        <w:t xml:space="preserve">STUDENT </w:t>
      </w:r>
      <w:r w:rsidR="00CB7868">
        <w:t>WORKSHEET</w:t>
      </w:r>
    </w:p>
    <w:p w14:paraId="29716DEB" w14:textId="77777777" w:rsidR="00212ECE" w:rsidRPr="006F38BF" w:rsidRDefault="00212ECE" w:rsidP="00212ECE">
      <w:r w:rsidRPr="006F38BF">
        <w:t xml:space="preserve">Name: _____________________________________ </w:t>
      </w:r>
      <w:r w:rsidRPr="006F38BF">
        <w:tab/>
        <w:t>Date: ________________</w:t>
      </w:r>
    </w:p>
    <w:p w14:paraId="7C459791" w14:textId="6A31AEDA" w:rsidR="00970571" w:rsidRPr="006F38BF" w:rsidRDefault="00970571" w:rsidP="00713746">
      <w:pPr>
        <w:numPr>
          <w:ilvl w:val="0"/>
          <w:numId w:val="47"/>
        </w:numPr>
        <w:rPr>
          <w:rFonts w:eastAsia="Times New Roman" w:cs="Verdana"/>
          <w:lang w:val="en"/>
        </w:rPr>
      </w:pPr>
      <w:r w:rsidRPr="006F38BF">
        <w:rPr>
          <w:rFonts w:eastAsia="Times New Roman" w:cs="Verdana"/>
          <w:lang w:val="en"/>
        </w:rPr>
        <w:t>What is a genetic variant?</w:t>
      </w:r>
    </w:p>
    <w:p w14:paraId="0F0DC514" w14:textId="77777777" w:rsidR="00970571" w:rsidRPr="006F38BF" w:rsidRDefault="00970571" w:rsidP="000A5B99">
      <w:pPr>
        <w:ind w:left="720"/>
        <w:rPr>
          <w:rFonts w:eastAsia="Times New Roman" w:cs="Verdana"/>
          <w:lang w:val="en"/>
        </w:rPr>
      </w:pPr>
    </w:p>
    <w:p w14:paraId="154BD175" w14:textId="02AF3ABC" w:rsidR="00713746" w:rsidRPr="006F38BF" w:rsidRDefault="00713746" w:rsidP="00713746">
      <w:pPr>
        <w:numPr>
          <w:ilvl w:val="0"/>
          <w:numId w:val="47"/>
        </w:numPr>
        <w:rPr>
          <w:rFonts w:eastAsia="Times New Roman" w:cs="Verdana"/>
          <w:lang w:val="en"/>
        </w:rPr>
      </w:pPr>
      <w:r w:rsidRPr="006F38BF">
        <w:rPr>
          <w:rFonts w:eastAsia="Times New Roman" w:cs="Verdana"/>
          <w:lang w:val="en"/>
        </w:rPr>
        <w:t xml:space="preserve">How much of your DNA code </w:t>
      </w:r>
      <w:r w:rsidR="000A5B99" w:rsidRPr="006F38BF">
        <w:rPr>
          <w:rFonts w:eastAsia="Times New Roman" w:cs="Verdana"/>
          <w:lang w:val="en"/>
        </w:rPr>
        <w:t xml:space="preserve">is </w:t>
      </w:r>
      <w:r w:rsidR="00993981">
        <w:rPr>
          <w:rFonts w:eastAsia="Times New Roman" w:cs="Verdana"/>
          <w:lang w:val="en"/>
        </w:rPr>
        <w:t>identical</w:t>
      </w:r>
      <w:r w:rsidR="00993981" w:rsidRPr="006F38BF">
        <w:rPr>
          <w:rFonts w:eastAsia="Times New Roman" w:cs="Verdana"/>
          <w:lang w:val="en"/>
        </w:rPr>
        <w:t xml:space="preserve"> </w:t>
      </w:r>
      <w:r w:rsidR="000A5B99" w:rsidRPr="006F38BF">
        <w:rPr>
          <w:rFonts w:eastAsia="Times New Roman" w:cs="Verdana"/>
          <w:lang w:val="en"/>
        </w:rPr>
        <w:t>to</w:t>
      </w:r>
      <w:r w:rsidRPr="006F38BF">
        <w:rPr>
          <w:rFonts w:eastAsia="Times New Roman" w:cs="Verdana"/>
          <w:lang w:val="en"/>
        </w:rPr>
        <w:t xml:space="preserve"> </w:t>
      </w:r>
      <w:r w:rsidR="00993981">
        <w:rPr>
          <w:rFonts w:eastAsia="Times New Roman" w:cs="Verdana"/>
          <w:lang w:val="en"/>
        </w:rPr>
        <w:t xml:space="preserve">DNA from </w:t>
      </w:r>
      <w:r w:rsidRPr="006F38BF">
        <w:rPr>
          <w:rFonts w:eastAsia="Times New Roman" w:cs="Verdana"/>
          <w:lang w:val="en"/>
        </w:rPr>
        <w:t>other people</w:t>
      </w:r>
      <w:r w:rsidR="00993981">
        <w:rPr>
          <w:rFonts w:eastAsia="Times New Roman" w:cs="Verdana"/>
          <w:lang w:val="en"/>
        </w:rPr>
        <w:t xml:space="preserve"> around </w:t>
      </w:r>
      <w:r w:rsidRPr="006F38BF">
        <w:rPr>
          <w:rFonts w:eastAsia="Times New Roman" w:cs="Verdana"/>
          <w:lang w:val="en"/>
        </w:rPr>
        <w:t>the world?</w:t>
      </w:r>
    </w:p>
    <w:p w14:paraId="0096E92C" w14:textId="77777777" w:rsidR="000A5B99" w:rsidRPr="006F38BF" w:rsidRDefault="000A5B99" w:rsidP="000A5B99">
      <w:pPr>
        <w:pStyle w:val="ListParagraph"/>
        <w:numPr>
          <w:ilvl w:val="0"/>
          <w:numId w:val="0"/>
        </w:numPr>
        <w:ind w:left="576"/>
        <w:rPr>
          <w:lang w:val="en"/>
        </w:rPr>
      </w:pPr>
    </w:p>
    <w:p w14:paraId="40EA8902" w14:textId="1500AAA0" w:rsidR="000A5B99" w:rsidRPr="006F38BF" w:rsidRDefault="000A5B99" w:rsidP="00713746">
      <w:pPr>
        <w:numPr>
          <w:ilvl w:val="0"/>
          <w:numId w:val="47"/>
        </w:numPr>
        <w:rPr>
          <w:rFonts w:eastAsia="Times New Roman" w:cs="Verdana"/>
          <w:lang w:val="en"/>
        </w:rPr>
      </w:pPr>
      <w:r w:rsidRPr="006F38BF">
        <w:rPr>
          <w:rFonts w:cs="Tahoma"/>
        </w:rPr>
        <w:t>True or false: Most of the DNA variants that have been found are present in populations across the world.</w:t>
      </w:r>
    </w:p>
    <w:p w14:paraId="3E6DA79A" w14:textId="77777777" w:rsidR="000A5B99" w:rsidRPr="006F38BF" w:rsidRDefault="000A5B99" w:rsidP="000A5B99">
      <w:pPr>
        <w:pStyle w:val="ListParagraph"/>
        <w:numPr>
          <w:ilvl w:val="0"/>
          <w:numId w:val="0"/>
        </w:numPr>
        <w:ind w:left="576"/>
        <w:rPr>
          <w:lang w:val="en"/>
        </w:rPr>
      </w:pPr>
    </w:p>
    <w:p w14:paraId="559E8BFF" w14:textId="5396574B" w:rsidR="000A5B99" w:rsidRPr="006F38BF" w:rsidRDefault="000A5B99" w:rsidP="00713746">
      <w:pPr>
        <w:numPr>
          <w:ilvl w:val="0"/>
          <w:numId w:val="47"/>
        </w:numPr>
        <w:rPr>
          <w:rFonts w:eastAsia="Times New Roman" w:cs="Verdana"/>
          <w:lang w:val="en"/>
        </w:rPr>
      </w:pPr>
      <w:r w:rsidRPr="006F38BF">
        <w:rPr>
          <w:rFonts w:eastAsia="Times New Roman" w:cs="Tahoma"/>
        </w:rPr>
        <w:t>True or false: There are some DNA variants that are unique to certain populations that can be used to define the population in a country or continent as a whole</w:t>
      </w:r>
      <w:r w:rsidR="00993981">
        <w:rPr>
          <w:rFonts w:eastAsia="Times New Roman" w:cs="Tahoma"/>
        </w:rPr>
        <w:t>.</w:t>
      </w:r>
    </w:p>
    <w:p w14:paraId="780CA810" w14:textId="77777777" w:rsidR="00F60322" w:rsidRPr="006F38BF" w:rsidRDefault="00F60322" w:rsidP="00F60322">
      <w:pPr>
        <w:rPr>
          <w:lang w:val="en"/>
        </w:rPr>
      </w:pPr>
    </w:p>
    <w:p w14:paraId="06CBD983" w14:textId="74A824D6" w:rsidR="005C4C89" w:rsidRPr="006F38BF" w:rsidRDefault="00993981" w:rsidP="00713746">
      <w:pPr>
        <w:numPr>
          <w:ilvl w:val="0"/>
          <w:numId w:val="47"/>
        </w:numPr>
        <w:rPr>
          <w:rFonts w:eastAsia="Times New Roman" w:cs="Verdana"/>
          <w:lang w:val="en"/>
        </w:rPr>
      </w:pPr>
      <w:r>
        <w:rPr>
          <w:rFonts w:eastAsia="Times New Roman" w:cs="Verdana"/>
          <w:lang w:val="en"/>
        </w:rPr>
        <w:t>One reason why people differ from each other is because of variants in our DNA code. Name at least 2 other factors that contribute to human diversity.</w:t>
      </w:r>
    </w:p>
    <w:p w14:paraId="1C32D703" w14:textId="3D92FAF4" w:rsidR="005C4C89" w:rsidRDefault="00164C62" w:rsidP="00164C62">
      <w:pPr>
        <w:pStyle w:val="SectionHeader"/>
        <w:rPr>
          <w:lang w:val="en"/>
        </w:rPr>
      </w:pPr>
      <w:r>
        <w:rPr>
          <w:lang w:val="en"/>
        </w:rPr>
        <w:lastRenderedPageBreak/>
        <w:t>The Common Thread: DNA and Human Variation</w:t>
      </w:r>
    </w:p>
    <w:p w14:paraId="4AB229E6" w14:textId="5BB36294" w:rsidR="00164C62" w:rsidRDefault="00164C62" w:rsidP="00164C62">
      <w:pPr>
        <w:pStyle w:val="Heading1"/>
        <w:rPr>
          <w:lang w:val="en"/>
        </w:rPr>
      </w:pPr>
      <w:r>
        <w:rPr>
          <w:lang w:val="en"/>
        </w:rPr>
        <w:t>TEACHER’S GUIDE</w:t>
      </w:r>
    </w:p>
    <w:p w14:paraId="2379CCA9" w14:textId="77777777" w:rsidR="00164C62" w:rsidRPr="008B5A46" w:rsidRDefault="00164C62" w:rsidP="00164C62">
      <w:pPr>
        <w:pStyle w:val="Heading2"/>
        <w:rPr>
          <w:lang w:val="en"/>
        </w:rPr>
      </w:pPr>
      <w:r w:rsidRPr="008B5A46">
        <w:rPr>
          <w:lang w:val="en"/>
        </w:rPr>
        <w:t>Foundational concept</w:t>
      </w:r>
    </w:p>
    <w:p w14:paraId="12AD463D" w14:textId="261E62F0" w:rsidR="00164C62" w:rsidRDefault="00164C62" w:rsidP="00164C62">
      <w:pPr>
        <w:rPr>
          <w:lang w:val="en"/>
        </w:rPr>
      </w:pPr>
      <w:r>
        <w:rPr>
          <w:lang w:val="en"/>
        </w:rPr>
        <w:t>Although this lesson’s focus is on the contribution of DNA to human variation, it is important to recognize</w:t>
      </w:r>
      <w:r w:rsidRPr="008B5A46">
        <w:rPr>
          <w:lang w:val="en"/>
        </w:rPr>
        <w:t xml:space="preserve"> that your physical, mental and behavioral traits are influenced both by your genetic make-up and by the unique circumstances in which you have lived your life, including everything that has ever happened to you. We often refer to these two inputs as “nature,” the genome you carry that is unique to you, and “nurture,” the environment in which you have lived your life. However, “nature” and “nurture” are not independent of each other – environmental factors affect how genes are “expressed” (turned on or off), and even lead directly to changes in your DNA sequence. The intricate and sometimes unclear relationship between genetics and environment is key to our understanding of behavior and health. Researchers are seeking to study the genome sequences and characteristics of many people to develop a better understanding of the interplay of nature and nurture in known diseases, with the hope that this would lead to better treatments, cures, preventative measures and healthier generations of children. </w:t>
      </w:r>
    </w:p>
    <w:p w14:paraId="5A716335" w14:textId="5F192727" w:rsidR="00F56B21" w:rsidRDefault="00F56B21" w:rsidP="00F56B21">
      <w:pPr>
        <w:pStyle w:val="Heading2"/>
      </w:pPr>
      <w:r>
        <w:t>Related pgEd lesson plans</w:t>
      </w:r>
    </w:p>
    <w:p w14:paraId="4AF7BE0C" w14:textId="7E89AA4A" w:rsidR="00F56B21" w:rsidRPr="001204F4" w:rsidRDefault="00F56B21" w:rsidP="00F56B21">
      <w:pPr>
        <w:pStyle w:val="ListParagraph"/>
        <w:ind w:left="1008"/>
      </w:pPr>
      <w:r>
        <w:t xml:space="preserve">This SNAPSHOT was adapted for </w:t>
      </w:r>
      <w:hyperlink r:id="rId14" w:history="1">
        <w:r w:rsidRPr="00F56B21">
          <w:rPr>
            <w:rStyle w:val="Hyperlink"/>
          </w:rPr>
          <w:t xml:space="preserve">PBS </w:t>
        </w:r>
        <w:proofErr w:type="spellStart"/>
        <w:r w:rsidRPr="00F56B21">
          <w:rPr>
            <w:rStyle w:val="Hyperlink"/>
          </w:rPr>
          <w:t>LearningMedia</w:t>
        </w:r>
        <w:proofErr w:type="spellEnd"/>
      </w:hyperlink>
      <w:r>
        <w:t xml:space="preserve"> in partnership with WETA and paired with a clip from </w:t>
      </w:r>
      <w:r>
        <w:rPr>
          <w:i/>
          <w:iCs/>
        </w:rPr>
        <w:t>Finding Your Roots – Season 7</w:t>
      </w:r>
      <w:r>
        <w:t xml:space="preserve">. </w:t>
      </w:r>
      <w:r>
        <w:br/>
      </w:r>
    </w:p>
    <w:p w14:paraId="76C65E5C" w14:textId="77777777" w:rsidR="00164C62" w:rsidRDefault="00164C62" w:rsidP="00164C62"/>
    <w:p w14:paraId="1A18C7D5" w14:textId="6263D2B8" w:rsidR="005C4C89" w:rsidRDefault="005C4C89" w:rsidP="00164C62">
      <w:pPr>
        <w:pStyle w:val="SectionHeader"/>
        <w:rPr>
          <w:lang w:val="en"/>
        </w:rPr>
      </w:pPr>
      <w:r>
        <w:rPr>
          <w:lang w:val="en"/>
        </w:rPr>
        <w:lastRenderedPageBreak/>
        <w:t>The Common Thread: DNA and Human Variation</w:t>
      </w:r>
    </w:p>
    <w:p w14:paraId="2A97D4CE" w14:textId="0731DC05" w:rsidR="005C4C89" w:rsidRPr="005C4C89" w:rsidRDefault="00CB7868" w:rsidP="005C4C89">
      <w:pPr>
        <w:pStyle w:val="Heading1"/>
        <w:rPr>
          <w:lang w:val="en"/>
        </w:rPr>
      </w:pPr>
      <w:r>
        <w:rPr>
          <w:lang w:val="en"/>
        </w:rPr>
        <w:t xml:space="preserve">STUDENT WORKSHEET </w:t>
      </w:r>
      <w:r w:rsidR="005C4C89">
        <w:rPr>
          <w:lang w:val="en"/>
        </w:rPr>
        <w:t>TEACHER</w:t>
      </w:r>
      <w:r>
        <w:rPr>
          <w:lang w:val="en"/>
        </w:rPr>
        <w:t xml:space="preserve"> NOTES</w:t>
      </w:r>
    </w:p>
    <w:p w14:paraId="730E44FF" w14:textId="77777777" w:rsidR="00164C62" w:rsidRDefault="00970571" w:rsidP="00CB7868">
      <w:pPr>
        <w:rPr>
          <w:rFonts w:cs="Tahoma"/>
          <w:b/>
          <w:bCs/>
          <w:i/>
          <w:iCs/>
          <w:color w:val="C83200"/>
        </w:rPr>
      </w:pPr>
      <w:r w:rsidRPr="00993981">
        <w:rPr>
          <w:rFonts w:cs="Tahoma"/>
          <w:b/>
          <w:bCs/>
          <w:i/>
          <w:iCs/>
          <w:color w:val="C83200"/>
        </w:rPr>
        <w:t>What is a genetic variant?</w:t>
      </w:r>
    </w:p>
    <w:p w14:paraId="4FF766E5" w14:textId="30561FCA" w:rsidR="00970571" w:rsidRPr="00164C62" w:rsidRDefault="00970571" w:rsidP="00CB7868">
      <w:pPr>
        <w:rPr>
          <w:rFonts w:cs="Tahoma"/>
          <w:b/>
          <w:bCs/>
          <w:i/>
          <w:iCs/>
          <w:color w:val="C83200"/>
        </w:rPr>
      </w:pPr>
      <w:r w:rsidRPr="00970571">
        <w:rPr>
          <w:rFonts w:cs="Verdana"/>
          <w:iCs/>
          <w:lang w:val="en"/>
        </w:rPr>
        <w:t xml:space="preserve">A </w:t>
      </w:r>
      <w:r>
        <w:rPr>
          <w:rFonts w:cs="Verdana"/>
          <w:iCs/>
          <w:lang w:val="en"/>
        </w:rPr>
        <w:t>genetic variant is a difference in the DNA code.</w:t>
      </w:r>
    </w:p>
    <w:p w14:paraId="53BD87CB" w14:textId="77777777" w:rsidR="00164C62" w:rsidRDefault="00993981" w:rsidP="00CB7868">
      <w:pPr>
        <w:rPr>
          <w:rFonts w:eastAsia="Times New Roman" w:cs="Verdana"/>
          <w:b/>
          <w:bCs/>
          <w:i/>
          <w:iCs/>
          <w:color w:val="C83200"/>
          <w:lang w:val="en"/>
        </w:rPr>
      </w:pPr>
      <w:r w:rsidRPr="00993981">
        <w:rPr>
          <w:rFonts w:eastAsia="Times New Roman" w:cs="Verdana"/>
          <w:b/>
          <w:bCs/>
          <w:i/>
          <w:iCs/>
          <w:color w:val="C83200"/>
          <w:lang w:val="en"/>
        </w:rPr>
        <w:t>How much of your DNA code is identical to DNA from other people around the world?</w:t>
      </w:r>
    </w:p>
    <w:p w14:paraId="4FFAF5F1" w14:textId="4ADE7865" w:rsidR="00CB7868" w:rsidRPr="00164C62" w:rsidRDefault="00CB7868" w:rsidP="00CB7868">
      <w:pPr>
        <w:rPr>
          <w:rFonts w:eastAsia="Times New Roman" w:cs="Verdana"/>
          <w:b/>
          <w:bCs/>
          <w:i/>
          <w:iCs/>
          <w:color w:val="C83200"/>
          <w:lang w:val="en"/>
        </w:rPr>
      </w:pPr>
      <w:r w:rsidRPr="00CB7868">
        <w:rPr>
          <w:rFonts w:eastAsia="Times New Roman" w:cs="Verdana"/>
          <w:iCs/>
          <w:lang w:val="en"/>
        </w:rPr>
        <w:t>More than 99%</w:t>
      </w:r>
    </w:p>
    <w:p w14:paraId="6CEA7FA2" w14:textId="77777777" w:rsidR="00164C62" w:rsidRDefault="00BF6F66" w:rsidP="00CB7868">
      <w:pPr>
        <w:rPr>
          <w:rFonts w:eastAsia="Times New Roman" w:cs="Verdana"/>
          <w:iCs/>
          <w:lang w:val="en"/>
        </w:rPr>
      </w:pPr>
      <w:r>
        <w:rPr>
          <w:rFonts w:eastAsia="Times New Roman" w:cs="Verdana"/>
          <w:b/>
          <w:bCs/>
          <w:i/>
          <w:color w:val="C83200"/>
          <w:lang w:val="en"/>
        </w:rPr>
        <w:t xml:space="preserve">True or false: </w:t>
      </w:r>
      <w:r w:rsidRPr="00BF6F66">
        <w:rPr>
          <w:rFonts w:eastAsia="Times New Roman" w:cs="Verdana"/>
          <w:b/>
          <w:bCs/>
          <w:i/>
          <w:iCs/>
          <w:color w:val="C83200"/>
        </w:rPr>
        <w:t>Most of the DNA variants that have been found are present in populations across the world</w:t>
      </w:r>
      <w:r>
        <w:rPr>
          <w:rFonts w:eastAsia="Times New Roman" w:cs="Verdana"/>
          <w:b/>
          <w:bCs/>
          <w:i/>
          <w:iCs/>
          <w:color w:val="C83200"/>
        </w:rPr>
        <w:t>.</w:t>
      </w:r>
      <w:r w:rsidRPr="00BF6F66">
        <w:rPr>
          <w:rFonts w:eastAsia="Times New Roman" w:cs="Verdana"/>
          <w:b/>
          <w:bCs/>
          <w:i/>
          <w:iCs/>
          <w:color w:val="C83200"/>
        </w:rPr>
        <w:t xml:space="preserve"> </w:t>
      </w:r>
    </w:p>
    <w:p w14:paraId="1EC3905B" w14:textId="30E56F45" w:rsidR="00BF6F66" w:rsidRDefault="00BF6F66" w:rsidP="00CB7868">
      <w:pPr>
        <w:rPr>
          <w:rFonts w:eastAsia="Times New Roman" w:cs="Verdana"/>
        </w:rPr>
      </w:pPr>
      <w:r>
        <w:rPr>
          <w:rFonts w:eastAsia="Times New Roman" w:cs="Verdana"/>
          <w:iCs/>
          <w:lang w:val="en"/>
        </w:rPr>
        <w:t xml:space="preserve">True - </w:t>
      </w:r>
      <w:r w:rsidRPr="000A5B99">
        <w:rPr>
          <w:rFonts w:eastAsia="Times New Roman" w:cs="Verdana"/>
        </w:rPr>
        <w:t>though the frequency at which they exist in each population might differ (</w:t>
      </w:r>
      <w:proofErr w:type="gramStart"/>
      <w:r w:rsidRPr="000A5B99">
        <w:rPr>
          <w:rFonts w:eastAsia="Times New Roman" w:cs="Verdana"/>
        </w:rPr>
        <w:t>i.e.</w:t>
      </w:r>
      <w:proofErr w:type="gramEnd"/>
      <w:r w:rsidRPr="000A5B99">
        <w:rPr>
          <w:rFonts w:eastAsia="Times New Roman" w:cs="Verdana"/>
        </w:rPr>
        <w:t xml:space="preserve"> some variants are more common in one population than they are in another).</w:t>
      </w:r>
    </w:p>
    <w:p w14:paraId="0A0C1386" w14:textId="77777777" w:rsidR="00164C62" w:rsidRDefault="00BF6F66" w:rsidP="00CB7868">
      <w:pPr>
        <w:rPr>
          <w:rFonts w:eastAsia="Times New Roman" w:cs="Verdana"/>
        </w:rPr>
      </w:pPr>
      <w:r>
        <w:rPr>
          <w:rFonts w:eastAsia="Times New Roman" w:cs="Verdana"/>
          <w:b/>
          <w:bCs/>
          <w:i/>
          <w:iCs/>
          <w:color w:val="C83200"/>
        </w:rPr>
        <w:t>True or false: There are some DNA variants that are unique to certain populations that can be used to define the population in a country or continent as a whole.</w:t>
      </w:r>
    </w:p>
    <w:p w14:paraId="63CA741E" w14:textId="61C2D256" w:rsidR="00BF6F66" w:rsidRPr="000A5B99" w:rsidRDefault="00BF6F66" w:rsidP="00CB7868">
      <w:pPr>
        <w:rPr>
          <w:rFonts w:eastAsia="Times New Roman" w:cs="Verdana"/>
          <w:lang w:val="en"/>
        </w:rPr>
      </w:pPr>
      <w:r>
        <w:rPr>
          <w:rFonts w:eastAsia="Times New Roman" w:cs="Verdana"/>
        </w:rPr>
        <w:t xml:space="preserve">False - </w:t>
      </w:r>
      <w:r w:rsidRPr="00BF6F66">
        <w:rPr>
          <w:rFonts w:eastAsia="Times New Roman" w:cs="Verdana"/>
          <w:iCs/>
        </w:rPr>
        <w:t xml:space="preserve">There are </w:t>
      </w:r>
      <w:r>
        <w:rPr>
          <w:rFonts w:eastAsia="Times New Roman" w:cs="Verdana"/>
          <w:iCs/>
        </w:rPr>
        <w:t xml:space="preserve">indeed </w:t>
      </w:r>
      <w:r w:rsidRPr="00BF6F66">
        <w:rPr>
          <w:rFonts w:eastAsia="Times New Roman" w:cs="Verdana"/>
          <w:iCs/>
        </w:rPr>
        <w:t>some DNA variants that are unique to certain populations, but they have only been found in some members of that population and can therefore not be used to define the population in a country or continent as a whole.</w:t>
      </w:r>
    </w:p>
    <w:p w14:paraId="63BCC8AB" w14:textId="77777777" w:rsidR="00164C62" w:rsidRDefault="00993981" w:rsidP="009663F1">
      <w:pPr>
        <w:rPr>
          <w:iCs/>
        </w:rPr>
      </w:pPr>
      <w:r w:rsidRPr="00993981">
        <w:rPr>
          <w:rFonts w:eastAsia="Times New Roman" w:cs="Verdana"/>
          <w:b/>
          <w:bCs/>
          <w:i/>
          <w:iCs/>
          <w:color w:val="C83200"/>
          <w:lang w:val="en"/>
        </w:rPr>
        <w:t>One reason why people differ from each other is because of variants in our DNA code. Name at least 2 other factors that contribute to human diversity.</w:t>
      </w:r>
    </w:p>
    <w:p w14:paraId="1EF2761F" w14:textId="4DD44736" w:rsidR="009663F1" w:rsidRPr="009663F1" w:rsidRDefault="00CB7868" w:rsidP="009663F1">
      <w:pPr>
        <w:rPr>
          <w:iCs/>
          <w:highlight w:val="white"/>
        </w:rPr>
      </w:pPr>
      <w:r w:rsidRPr="009663F1">
        <w:rPr>
          <w:iCs/>
          <w:highlight w:val="white"/>
        </w:rPr>
        <w:t>There are many factors outside of DNA variants that contribute to human diversity, including but not limited to: the environment you grow up in, the foods you eat, the language</w:t>
      </w:r>
      <w:r w:rsidR="009663F1" w:rsidRPr="009663F1">
        <w:rPr>
          <w:iCs/>
          <w:highlight w:val="white"/>
        </w:rPr>
        <w:t>s</w:t>
      </w:r>
      <w:r w:rsidRPr="009663F1">
        <w:rPr>
          <w:iCs/>
          <w:highlight w:val="white"/>
        </w:rPr>
        <w:t xml:space="preserve"> you speak, culture</w:t>
      </w:r>
      <w:r w:rsidR="009663F1" w:rsidRPr="009663F1">
        <w:rPr>
          <w:iCs/>
          <w:highlight w:val="white"/>
        </w:rPr>
        <w:t>s and</w:t>
      </w:r>
      <w:r w:rsidRPr="009663F1">
        <w:rPr>
          <w:iCs/>
          <w:highlight w:val="white"/>
        </w:rPr>
        <w:t xml:space="preserve"> traditions,</w:t>
      </w:r>
      <w:r w:rsidR="009663F1" w:rsidRPr="009663F1">
        <w:rPr>
          <w:iCs/>
          <w:highlight w:val="white"/>
        </w:rPr>
        <w:t xml:space="preserve"> the people you meet</w:t>
      </w:r>
      <w:r w:rsidR="00D57C5E" w:rsidRPr="009663F1">
        <w:rPr>
          <w:iCs/>
          <w:highlight w:val="white"/>
        </w:rPr>
        <w:t xml:space="preserve"> </w:t>
      </w:r>
      <w:r w:rsidR="00993981" w:rsidRPr="009663F1">
        <w:rPr>
          <w:iCs/>
          <w:highlight w:val="white"/>
        </w:rPr>
        <w:t>y</w:t>
      </w:r>
      <w:r w:rsidR="00D57C5E" w:rsidRPr="009663F1">
        <w:rPr>
          <w:iCs/>
          <w:highlight w:val="white"/>
        </w:rPr>
        <w:t>our life experiences</w:t>
      </w:r>
      <w:r w:rsidRPr="009663F1">
        <w:rPr>
          <w:iCs/>
          <w:highlight w:val="white"/>
        </w:rPr>
        <w:t xml:space="preserve"> and so on. </w:t>
      </w:r>
      <w:r w:rsidR="009663F1" w:rsidRPr="009663F1">
        <w:rPr>
          <w:iCs/>
          <w:highlight w:val="white"/>
        </w:rPr>
        <w:br/>
      </w:r>
    </w:p>
    <w:p w14:paraId="554DACC3" w14:textId="17B62784" w:rsidR="00AF063B" w:rsidRPr="009663F1" w:rsidRDefault="00AF063B" w:rsidP="00AF063B">
      <w:pPr>
        <w:rPr>
          <w:b/>
        </w:rPr>
      </w:pPr>
      <w:bookmarkStart w:id="3" w:name="_QUIZ"/>
      <w:bookmarkEnd w:id="3"/>
    </w:p>
    <w:sectPr w:rsidR="00AF063B" w:rsidRPr="009663F1" w:rsidSect="004D5623">
      <w:footerReference w:type="even" r:id="rId15"/>
      <w:footerReference w:type="default" r:id="rId16"/>
      <w:footerReference w:type="first" r:id="rId17"/>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83D81" w14:textId="77777777" w:rsidR="00543A08" w:rsidRDefault="00543A08" w:rsidP="005106BA">
      <w:pPr>
        <w:spacing w:after="0"/>
      </w:pPr>
      <w:r>
        <w:separator/>
      </w:r>
    </w:p>
  </w:endnote>
  <w:endnote w:type="continuationSeparator" w:id="0">
    <w:p w14:paraId="6BAD97B9" w14:textId="77777777" w:rsidR="00543A08" w:rsidRDefault="00543A08"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ill Sans">
    <w:altName w:val="﷽﷽﷽﷽﷽﷽﷽﷽s"/>
    <w:panose1 w:val="020B0502020104020203"/>
    <w:charset w:val="B1"/>
    <w:family w:val="swiss"/>
    <w:pitch w:val="variable"/>
    <w:sig w:usb0="80000A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Roboto">
    <w:altName w:val="Arial"/>
    <w:panose1 w:val="020B0604020202020204"/>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A654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3251149"/>
      <w:docPartObj>
        <w:docPartGallery w:val="Page Numbers (Bottom of Page)"/>
        <w:docPartUnique/>
      </w:docPartObj>
    </w:sdtPr>
    <w:sdtContent>
      <w:p w14:paraId="7EA2D734" w14:textId="33C959CF" w:rsidR="00A654FA" w:rsidRDefault="00A654FA" w:rsidP="002458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155A8A3" w14:textId="67BB1FB3" w:rsidR="005106BA" w:rsidRPr="00A654FA" w:rsidRDefault="00A654FA" w:rsidP="00A654FA">
    <w:pPr>
      <w:pStyle w:val="Footer"/>
      <w:ind w:right="360"/>
    </w:pPr>
    <w:r>
      <w:t>Created by the Personal Genetics Education Project (</w:t>
    </w:r>
    <w:r w:rsidRPr="00BD06B0">
      <w:t>pgEd.org</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7FC11" w14:textId="1121C27F" w:rsidR="004D5623" w:rsidRPr="00A654FA" w:rsidRDefault="00A654FA" w:rsidP="00A654FA">
    <w:pPr>
      <w:ind w:right="360"/>
      <w:jc w:val="center"/>
      <w:rPr>
        <w:sz w:val="18"/>
        <w:szCs w:val="18"/>
      </w:rPr>
    </w:pPr>
    <w:r w:rsidRPr="009410CB">
      <w:rPr>
        <w:sz w:val="18"/>
        <w:szCs w:val="18"/>
      </w:rPr>
      <w:t xml:space="preserve">pgEd acknowledges generous support from the Department of Genetics at Harvard Medical School, where we are based. </w:t>
    </w:r>
    <w:r w:rsidRPr="009410CB">
      <w:rPr>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FAABF" w14:textId="77777777" w:rsidR="00543A08" w:rsidRDefault="00543A08" w:rsidP="005106BA">
      <w:pPr>
        <w:spacing w:after="0"/>
      </w:pPr>
      <w:r>
        <w:separator/>
      </w:r>
    </w:p>
  </w:footnote>
  <w:footnote w:type="continuationSeparator" w:id="0">
    <w:p w14:paraId="2B5F5D55" w14:textId="77777777" w:rsidR="00543A08" w:rsidRDefault="00543A08"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D80325"/>
    <w:multiLevelType w:val="multilevel"/>
    <w:tmpl w:val="FBE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126EE7"/>
    <w:multiLevelType w:val="multilevel"/>
    <w:tmpl w:val="FBE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BEA3A10"/>
    <w:multiLevelType w:val="hybridMultilevel"/>
    <w:tmpl w:val="E75E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10" w15:restartNumberingAfterBreak="0">
    <w:nsid w:val="0D8C6342"/>
    <w:multiLevelType w:val="hybridMultilevel"/>
    <w:tmpl w:val="2E84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59B14F8"/>
    <w:multiLevelType w:val="multilevel"/>
    <w:tmpl w:val="FBE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72B7B1A"/>
    <w:multiLevelType w:val="hybridMultilevel"/>
    <w:tmpl w:val="551A49DA"/>
    <w:lvl w:ilvl="0" w:tplc="A58EBEB2">
      <w:start w:val="1"/>
      <w:numFmt w:val="bullet"/>
      <w:lvlText w:val="-"/>
      <w:lvlJc w:val="left"/>
      <w:pPr>
        <w:ind w:left="720" w:hanging="360"/>
      </w:pPr>
      <w:rPr>
        <w:rFonts w:ascii="Tahoma" w:eastAsiaTheme="minorHAns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B1CC6"/>
    <w:multiLevelType w:val="hybridMultilevel"/>
    <w:tmpl w:val="9D5C5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726F2"/>
    <w:multiLevelType w:val="multilevel"/>
    <w:tmpl w:val="FBE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5F7FC6"/>
    <w:multiLevelType w:val="multilevel"/>
    <w:tmpl w:val="FBE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89312A"/>
    <w:multiLevelType w:val="multilevel"/>
    <w:tmpl w:val="FBE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6807B9"/>
    <w:multiLevelType w:val="hybridMultilevel"/>
    <w:tmpl w:val="E320CF28"/>
    <w:lvl w:ilvl="0" w:tplc="5936F17C">
      <w:start w:val="1"/>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8930B0"/>
    <w:multiLevelType w:val="hybridMultilevel"/>
    <w:tmpl w:val="36D4CFD0"/>
    <w:lvl w:ilvl="0" w:tplc="623E8352">
      <w:start w:val="3"/>
      <w:numFmt w:val="bullet"/>
      <w:lvlText w:val="-"/>
      <w:lvlJc w:val="left"/>
      <w:pPr>
        <w:ind w:left="648"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4C2FE9"/>
    <w:multiLevelType w:val="multilevel"/>
    <w:tmpl w:val="FBE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A765E54"/>
    <w:multiLevelType w:val="multilevel"/>
    <w:tmpl w:val="FBEE6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702E6D"/>
    <w:multiLevelType w:val="hybridMultilevel"/>
    <w:tmpl w:val="0DC4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7"/>
  </w:num>
  <w:num w:numId="3">
    <w:abstractNumId w:val="0"/>
  </w:num>
  <w:num w:numId="4">
    <w:abstractNumId w:val="1"/>
  </w:num>
  <w:num w:numId="5">
    <w:abstractNumId w:val="31"/>
  </w:num>
  <w:num w:numId="6">
    <w:abstractNumId w:val="42"/>
  </w:num>
  <w:num w:numId="7">
    <w:abstractNumId w:val="14"/>
  </w:num>
  <w:num w:numId="8">
    <w:abstractNumId w:val="4"/>
  </w:num>
  <w:num w:numId="9">
    <w:abstractNumId w:val="38"/>
  </w:num>
  <w:num w:numId="10">
    <w:abstractNumId w:val="40"/>
  </w:num>
  <w:num w:numId="11">
    <w:abstractNumId w:val="19"/>
  </w:num>
  <w:num w:numId="12">
    <w:abstractNumId w:val="2"/>
  </w:num>
  <w:num w:numId="13">
    <w:abstractNumId w:val="37"/>
    <w:lvlOverride w:ilvl="0">
      <w:startOverride w:val="1"/>
    </w:lvlOverride>
  </w:num>
  <w:num w:numId="14">
    <w:abstractNumId w:val="43"/>
  </w:num>
  <w:num w:numId="15">
    <w:abstractNumId w:val="9"/>
  </w:num>
  <w:num w:numId="16">
    <w:abstractNumId w:val="35"/>
  </w:num>
  <w:num w:numId="17">
    <w:abstractNumId w:val="11"/>
  </w:num>
  <w:num w:numId="18">
    <w:abstractNumId w:val="52"/>
  </w:num>
  <w:num w:numId="19">
    <w:abstractNumId w:val="12"/>
  </w:num>
  <w:num w:numId="20">
    <w:abstractNumId w:val="45"/>
  </w:num>
  <w:num w:numId="21">
    <w:abstractNumId w:val="26"/>
  </w:num>
  <w:num w:numId="22">
    <w:abstractNumId w:val="3"/>
  </w:num>
  <w:num w:numId="23">
    <w:abstractNumId w:val="44"/>
  </w:num>
  <w:num w:numId="24">
    <w:abstractNumId w:val="36"/>
  </w:num>
  <w:num w:numId="25">
    <w:abstractNumId w:val="20"/>
  </w:num>
  <w:num w:numId="26">
    <w:abstractNumId w:val="29"/>
  </w:num>
  <w:num w:numId="27">
    <w:abstractNumId w:val="16"/>
  </w:num>
  <w:num w:numId="28">
    <w:abstractNumId w:val="33"/>
  </w:num>
  <w:num w:numId="29">
    <w:abstractNumId w:val="18"/>
  </w:num>
  <w:num w:numId="30">
    <w:abstractNumId w:val="32"/>
  </w:num>
  <w:num w:numId="31">
    <w:abstractNumId w:val="13"/>
  </w:num>
  <w:num w:numId="32">
    <w:abstractNumId w:val="15"/>
  </w:num>
  <w:num w:numId="33">
    <w:abstractNumId w:val="30"/>
  </w:num>
  <w:num w:numId="34">
    <w:abstractNumId w:val="25"/>
  </w:num>
  <w:num w:numId="35">
    <w:abstractNumId w:val="22"/>
  </w:num>
  <w:num w:numId="36">
    <w:abstractNumId w:val="47"/>
  </w:num>
  <w:num w:numId="37">
    <w:abstractNumId w:val="28"/>
  </w:num>
  <w:num w:numId="38">
    <w:abstractNumId w:val="21"/>
  </w:num>
  <w:num w:numId="39">
    <w:abstractNumId w:val="41"/>
  </w:num>
  <w:num w:numId="40">
    <w:abstractNumId w:val="6"/>
  </w:num>
  <w:num w:numId="41">
    <w:abstractNumId w:val="27"/>
  </w:num>
  <w:num w:numId="42">
    <w:abstractNumId w:val="8"/>
  </w:num>
  <w:num w:numId="43">
    <w:abstractNumId w:val="53"/>
  </w:num>
  <w:num w:numId="44">
    <w:abstractNumId w:val="10"/>
  </w:num>
  <w:num w:numId="45">
    <w:abstractNumId w:val="24"/>
  </w:num>
  <w:num w:numId="46">
    <w:abstractNumId w:val="48"/>
  </w:num>
  <w:num w:numId="47">
    <w:abstractNumId w:val="51"/>
  </w:num>
  <w:num w:numId="48">
    <w:abstractNumId w:val="49"/>
  </w:num>
  <w:num w:numId="49">
    <w:abstractNumId w:val="7"/>
  </w:num>
  <w:num w:numId="50">
    <w:abstractNumId w:val="39"/>
  </w:num>
  <w:num w:numId="51">
    <w:abstractNumId w:val="23"/>
  </w:num>
  <w:num w:numId="52">
    <w:abstractNumId w:val="46"/>
  </w:num>
  <w:num w:numId="53">
    <w:abstractNumId w:val="5"/>
  </w:num>
  <w:num w:numId="54">
    <w:abstractNumId w:val="50"/>
  </w:num>
  <w:num w:numId="55">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05BDD"/>
    <w:rsid w:val="00034B5F"/>
    <w:rsid w:val="00045412"/>
    <w:rsid w:val="0005006E"/>
    <w:rsid w:val="00053193"/>
    <w:rsid w:val="0006099F"/>
    <w:rsid w:val="000730A8"/>
    <w:rsid w:val="000739A7"/>
    <w:rsid w:val="000836C4"/>
    <w:rsid w:val="0008509E"/>
    <w:rsid w:val="00085D78"/>
    <w:rsid w:val="000922B7"/>
    <w:rsid w:val="00092FCF"/>
    <w:rsid w:val="00094147"/>
    <w:rsid w:val="00094A00"/>
    <w:rsid w:val="00094F2D"/>
    <w:rsid w:val="000973EC"/>
    <w:rsid w:val="000A5B99"/>
    <w:rsid w:val="000F0AB1"/>
    <w:rsid w:val="00113412"/>
    <w:rsid w:val="0012372E"/>
    <w:rsid w:val="00134831"/>
    <w:rsid w:val="001417CA"/>
    <w:rsid w:val="00147844"/>
    <w:rsid w:val="00152C9B"/>
    <w:rsid w:val="00164C62"/>
    <w:rsid w:val="00167757"/>
    <w:rsid w:val="00174352"/>
    <w:rsid w:val="00176ADC"/>
    <w:rsid w:val="0019472F"/>
    <w:rsid w:val="00195D87"/>
    <w:rsid w:val="00197DFA"/>
    <w:rsid w:val="001B0A08"/>
    <w:rsid w:val="001B5687"/>
    <w:rsid w:val="001E21F4"/>
    <w:rsid w:val="001E57A0"/>
    <w:rsid w:val="00201A61"/>
    <w:rsid w:val="00201DED"/>
    <w:rsid w:val="00206538"/>
    <w:rsid w:val="00212ECE"/>
    <w:rsid w:val="00230E6A"/>
    <w:rsid w:val="00231CC9"/>
    <w:rsid w:val="00233AA9"/>
    <w:rsid w:val="00245811"/>
    <w:rsid w:val="00250C26"/>
    <w:rsid w:val="00252B11"/>
    <w:rsid w:val="002702DF"/>
    <w:rsid w:val="0027636B"/>
    <w:rsid w:val="00290037"/>
    <w:rsid w:val="00296104"/>
    <w:rsid w:val="002A1C75"/>
    <w:rsid w:val="002A7811"/>
    <w:rsid w:val="002B5401"/>
    <w:rsid w:val="002B7093"/>
    <w:rsid w:val="002C3D6B"/>
    <w:rsid w:val="002C4588"/>
    <w:rsid w:val="002D551A"/>
    <w:rsid w:val="002E2FE7"/>
    <w:rsid w:val="002E6AA7"/>
    <w:rsid w:val="002F4F9B"/>
    <w:rsid w:val="00301C17"/>
    <w:rsid w:val="00307B15"/>
    <w:rsid w:val="00314653"/>
    <w:rsid w:val="00321C22"/>
    <w:rsid w:val="00321E0E"/>
    <w:rsid w:val="00336EEF"/>
    <w:rsid w:val="0034602A"/>
    <w:rsid w:val="00350740"/>
    <w:rsid w:val="00360C2E"/>
    <w:rsid w:val="003636CD"/>
    <w:rsid w:val="00367ED5"/>
    <w:rsid w:val="00383E2E"/>
    <w:rsid w:val="003843AD"/>
    <w:rsid w:val="0039214D"/>
    <w:rsid w:val="003A1743"/>
    <w:rsid w:val="003B190D"/>
    <w:rsid w:val="003B373F"/>
    <w:rsid w:val="003C25F9"/>
    <w:rsid w:val="003C6A90"/>
    <w:rsid w:val="003C7E59"/>
    <w:rsid w:val="003E06BF"/>
    <w:rsid w:val="003E0793"/>
    <w:rsid w:val="003E4B8A"/>
    <w:rsid w:val="003E68C5"/>
    <w:rsid w:val="0045737D"/>
    <w:rsid w:val="00467C3C"/>
    <w:rsid w:val="00472381"/>
    <w:rsid w:val="00477AEC"/>
    <w:rsid w:val="004800BC"/>
    <w:rsid w:val="004817BE"/>
    <w:rsid w:val="00482D02"/>
    <w:rsid w:val="0048465C"/>
    <w:rsid w:val="004A3286"/>
    <w:rsid w:val="004D4632"/>
    <w:rsid w:val="004D5623"/>
    <w:rsid w:val="004F0216"/>
    <w:rsid w:val="005106BA"/>
    <w:rsid w:val="00517AB9"/>
    <w:rsid w:val="005309BA"/>
    <w:rsid w:val="005344C0"/>
    <w:rsid w:val="0053460B"/>
    <w:rsid w:val="00536884"/>
    <w:rsid w:val="0054108F"/>
    <w:rsid w:val="00543A08"/>
    <w:rsid w:val="005456D3"/>
    <w:rsid w:val="00545C3B"/>
    <w:rsid w:val="00551050"/>
    <w:rsid w:val="005510AD"/>
    <w:rsid w:val="005533D8"/>
    <w:rsid w:val="00561516"/>
    <w:rsid w:val="00561F50"/>
    <w:rsid w:val="00562EC2"/>
    <w:rsid w:val="00585DEC"/>
    <w:rsid w:val="005908BC"/>
    <w:rsid w:val="0059466D"/>
    <w:rsid w:val="005B45D5"/>
    <w:rsid w:val="005B620E"/>
    <w:rsid w:val="005B7A41"/>
    <w:rsid w:val="005C40B3"/>
    <w:rsid w:val="005C4C89"/>
    <w:rsid w:val="005E63B4"/>
    <w:rsid w:val="005F6279"/>
    <w:rsid w:val="00601120"/>
    <w:rsid w:val="006171DF"/>
    <w:rsid w:val="00631598"/>
    <w:rsid w:val="00641C32"/>
    <w:rsid w:val="00642C5E"/>
    <w:rsid w:val="00654A6D"/>
    <w:rsid w:val="006602E9"/>
    <w:rsid w:val="00664F98"/>
    <w:rsid w:val="0066678C"/>
    <w:rsid w:val="00670288"/>
    <w:rsid w:val="006716AA"/>
    <w:rsid w:val="00671E28"/>
    <w:rsid w:val="00673166"/>
    <w:rsid w:val="00680491"/>
    <w:rsid w:val="00685A88"/>
    <w:rsid w:val="00687E88"/>
    <w:rsid w:val="006946F2"/>
    <w:rsid w:val="006952FC"/>
    <w:rsid w:val="006A4341"/>
    <w:rsid w:val="006B1D6B"/>
    <w:rsid w:val="006B2FD5"/>
    <w:rsid w:val="006D1A1C"/>
    <w:rsid w:val="006E65DB"/>
    <w:rsid w:val="006F38BF"/>
    <w:rsid w:val="006F3AD0"/>
    <w:rsid w:val="006F4F96"/>
    <w:rsid w:val="006F68E1"/>
    <w:rsid w:val="0070178F"/>
    <w:rsid w:val="007043D8"/>
    <w:rsid w:val="00713746"/>
    <w:rsid w:val="00715848"/>
    <w:rsid w:val="007273E4"/>
    <w:rsid w:val="00727B36"/>
    <w:rsid w:val="00734EFA"/>
    <w:rsid w:val="00737FE9"/>
    <w:rsid w:val="007441CA"/>
    <w:rsid w:val="00752923"/>
    <w:rsid w:val="00756C8D"/>
    <w:rsid w:val="00764787"/>
    <w:rsid w:val="00781FF7"/>
    <w:rsid w:val="00786280"/>
    <w:rsid w:val="00795D24"/>
    <w:rsid w:val="007966EB"/>
    <w:rsid w:val="007E620E"/>
    <w:rsid w:val="007F40B0"/>
    <w:rsid w:val="007F6AAE"/>
    <w:rsid w:val="00801A91"/>
    <w:rsid w:val="008023DD"/>
    <w:rsid w:val="008051CB"/>
    <w:rsid w:val="00810330"/>
    <w:rsid w:val="00810693"/>
    <w:rsid w:val="00813813"/>
    <w:rsid w:val="0081614B"/>
    <w:rsid w:val="008427AD"/>
    <w:rsid w:val="00842C0E"/>
    <w:rsid w:val="00854F07"/>
    <w:rsid w:val="00855A21"/>
    <w:rsid w:val="00863EFA"/>
    <w:rsid w:val="008661AA"/>
    <w:rsid w:val="00877176"/>
    <w:rsid w:val="00885A9A"/>
    <w:rsid w:val="008927A9"/>
    <w:rsid w:val="008A39D1"/>
    <w:rsid w:val="008A7AC9"/>
    <w:rsid w:val="008C0D68"/>
    <w:rsid w:val="008E75C6"/>
    <w:rsid w:val="008F11CC"/>
    <w:rsid w:val="008F33D3"/>
    <w:rsid w:val="008F64AF"/>
    <w:rsid w:val="00904390"/>
    <w:rsid w:val="00904D73"/>
    <w:rsid w:val="009073C1"/>
    <w:rsid w:val="009329E8"/>
    <w:rsid w:val="00933D0C"/>
    <w:rsid w:val="00937B93"/>
    <w:rsid w:val="00943804"/>
    <w:rsid w:val="0096601D"/>
    <w:rsid w:val="009663F1"/>
    <w:rsid w:val="00970571"/>
    <w:rsid w:val="00993981"/>
    <w:rsid w:val="009A372D"/>
    <w:rsid w:val="009E5E53"/>
    <w:rsid w:val="00A05C15"/>
    <w:rsid w:val="00A12884"/>
    <w:rsid w:val="00A27EA5"/>
    <w:rsid w:val="00A4035E"/>
    <w:rsid w:val="00A42578"/>
    <w:rsid w:val="00A546E2"/>
    <w:rsid w:val="00A54DF1"/>
    <w:rsid w:val="00A61113"/>
    <w:rsid w:val="00A61CEB"/>
    <w:rsid w:val="00A654FA"/>
    <w:rsid w:val="00A67782"/>
    <w:rsid w:val="00A81A0C"/>
    <w:rsid w:val="00A828F0"/>
    <w:rsid w:val="00A84E08"/>
    <w:rsid w:val="00A87142"/>
    <w:rsid w:val="00A923CA"/>
    <w:rsid w:val="00AA1C20"/>
    <w:rsid w:val="00AA6521"/>
    <w:rsid w:val="00AC1170"/>
    <w:rsid w:val="00AC7D16"/>
    <w:rsid w:val="00AF063B"/>
    <w:rsid w:val="00AF7754"/>
    <w:rsid w:val="00AF7AC5"/>
    <w:rsid w:val="00B032FB"/>
    <w:rsid w:val="00B11F94"/>
    <w:rsid w:val="00B2154A"/>
    <w:rsid w:val="00B36739"/>
    <w:rsid w:val="00B53528"/>
    <w:rsid w:val="00B83355"/>
    <w:rsid w:val="00B85B05"/>
    <w:rsid w:val="00B914D5"/>
    <w:rsid w:val="00BA46CE"/>
    <w:rsid w:val="00BA6A4B"/>
    <w:rsid w:val="00BC1848"/>
    <w:rsid w:val="00BF2677"/>
    <w:rsid w:val="00BF67BF"/>
    <w:rsid w:val="00BF6F66"/>
    <w:rsid w:val="00C06227"/>
    <w:rsid w:val="00C15E42"/>
    <w:rsid w:val="00C227A1"/>
    <w:rsid w:val="00C251D0"/>
    <w:rsid w:val="00C34533"/>
    <w:rsid w:val="00C35899"/>
    <w:rsid w:val="00C41F6A"/>
    <w:rsid w:val="00C466B9"/>
    <w:rsid w:val="00C61A29"/>
    <w:rsid w:val="00C66FE0"/>
    <w:rsid w:val="00C824B9"/>
    <w:rsid w:val="00C85A63"/>
    <w:rsid w:val="00CA22B9"/>
    <w:rsid w:val="00CA51F8"/>
    <w:rsid w:val="00CB7868"/>
    <w:rsid w:val="00CC2657"/>
    <w:rsid w:val="00CD43EB"/>
    <w:rsid w:val="00CE167C"/>
    <w:rsid w:val="00CF2580"/>
    <w:rsid w:val="00CF381B"/>
    <w:rsid w:val="00CF3D82"/>
    <w:rsid w:val="00D05D55"/>
    <w:rsid w:val="00D112CB"/>
    <w:rsid w:val="00D16DD4"/>
    <w:rsid w:val="00D27BB9"/>
    <w:rsid w:val="00D368E5"/>
    <w:rsid w:val="00D3709A"/>
    <w:rsid w:val="00D50AEA"/>
    <w:rsid w:val="00D51F65"/>
    <w:rsid w:val="00D53684"/>
    <w:rsid w:val="00D57C5E"/>
    <w:rsid w:val="00D7459A"/>
    <w:rsid w:val="00D8252E"/>
    <w:rsid w:val="00D863CD"/>
    <w:rsid w:val="00D93C57"/>
    <w:rsid w:val="00D9542A"/>
    <w:rsid w:val="00DA5DBC"/>
    <w:rsid w:val="00DB079F"/>
    <w:rsid w:val="00DB1E91"/>
    <w:rsid w:val="00DC48F0"/>
    <w:rsid w:val="00DD0661"/>
    <w:rsid w:val="00DE4B27"/>
    <w:rsid w:val="00E01CE8"/>
    <w:rsid w:val="00E06D99"/>
    <w:rsid w:val="00E10523"/>
    <w:rsid w:val="00E13719"/>
    <w:rsid w:val="00E25779"/>
    <w:rsid w:val="00E30415"/>
    <w:rsid w:val="00E371A3"/>
    <w:rsid w:val="00E42C9F"/>
    <w:rsid w:val="00E461A0"/>
    <w:rsid w:val="00E53667"/>
    <w:rsid w:val="00E60D54"/>
    <w:rsid w:val="00E732A1"/>
    <w:rsid w:val="00E73779"/>
    <w:rsid w:val="00E81BEB"/>
    <w:rsid w:val="00E97195"/>
    <w:rsid w:val="00EA5C6B"/>
    <w:rsid w:val="00EC19B2"/>
    <w:rsid w:val="00ED0A1D"/>
    <w:rsid w:val="00ED354E"/>
    <w:rsid w:val="00ED7952"/>
    <w:rsid w:val="00EF43AE"/>
    <w:rsid w:val="00EF7C14"/>
    <w:rsid w:val="00F00F11"/>
    <w:rsid w:val="00F10B6C"/>
    <w:rsid w:val="00F1530A"/>
    <w:rsid w:val="00F239FF"/>
    <w:rsid w:val="00F256AB"/>
    <w:rsid w:val="00F31C85"/>
    <w:rsid w:val="00F469C1"/>
    <w:rsid w:val="00F56B21"/>
    <w:rsid w:val="00F60322"/>
    <w:rsid w:val="00F64988"/>
    <w:rsid w:val="00F7444A"/>
    <w:rsid w:val="00F97528"/>
    <w:rsid w:val="00FA67D4"/>
    <w:rsid w:val="00FB2292"/>
    <w:rsid w:val="00FC034B"/>
    <w:rsid w:val="00FC0EB1"/>
    <w:rsid w:val="00FC1AA6"/>
    <w:rsid w:val="00FC2C54"/>
    <w:rsid w:val="00FC3A48"/>
    <w:rsid w:val="00FC6072"/>
    <w:rsid w:val="00FD38B8"/>
    <w:rsid w:val="00FE0E8D"/>
    <w:rsid w:val="00FF4447"/>
    <w:rsid w:val="00FF5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9857">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675812090">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778524730">
      <w:bodyDiv w:val="1"/>
      <w:marLeft w:val="0"/>
      <w:marRight w:val="0"/>
      <w:marTop w:val="0"/>
      <w:marBottom w:val="0"/>
      <w:divBdr>
        <w:top w:val="none" w:sz="0" w:space="0" w:color="auto"/>
        <w:left w:val="none" w:sz="0" w:space="0" w:color="auto"/>
        <w:bottom w:val="none" w:sz="0" w:space="0" w:color="auto"/>
        <w:right w:val="none" w:sz="0" w:space="0" w:color="auto"/>
      </w:divBdr>
    </w:div>
    <w:div w:id="827750629">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038555796">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648902810">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 w:id="1891184843">
      <w:bodyDiv w:val="1"/>
      <w:marLeft w:val="0"/>
      <w:marRight w:val="0"/>
      <w:marTop w:val="0"/>
      <w:marBottom w:val="0"/>
      <w:divBdr>
        <w:top w:val="none" w:sz="0" w:space="0" w:color="auto"/>
        <w:left w:val="none" w:sz="0" w:space="0" w:color="auto"/>
        <w:bottom w:val="none" w:sz="0" w:space="0" w:color="auto"/>
        <w:right w:val="none" w:sz="0" w:space="0" w:color="auto"/>
      </w:divBdr>
    </w:div>
    <w:div w:id="20867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LK5lZnpC-4&amp;ab_channel=PersonalGeneticsEducationProject-pgE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ss.pbslearningmedia.org/resource/how-does-ancestry-testing-work-exploring-admixture/finding-your-roots-season-seven-vide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047B9-0A3F-9040-B4CB-A9A4FEDF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11</TotalTime>
  <Pages>5</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6</cp:revision>
  <cp:lastPrinted>2021-02-26T23:01:00Z</cp:lastPrinted>
  <dcterms:created xsi:type="dcterms:W3CDTF">2021-03-15T13:33:00Z</dcterms:created>
  <dcterms:modified xsi:type="dcterms:W3CDTF">2021-04-20T18:59:00Z</dcterms:modified>
</cp:coreProperties>
</file>