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A76BD" w14:textId="6E634814" w:rsidR="003409C1" w:rsidRPr="0027636B" w:rsidRDefault="00EA5C6B" w:rsidP="00E01CE8">
      <w:pPr>
        <w:pStyle w:val="Heading1"/>
      </w:pPr>
      <w:r>
        <w:t>SNAPSHOT</w:t>
      </w:r>
    </w:p>
    <w:p w14:paraId="7649FCEF" w14:textId="55661BD7" w:rsidR="00BC1848" w:rsidRDefault="003A1743" w:rsidP="00BC1848">
      <w:pPr>
        <w:pStyle w:val="Title"/>
      </w:pPr>
      <w:r w:rsidRPr="00601120">
        <w:drawing>
          <wp:anchor distT="0" distB="365760" distL="114300" distR="114300" simplePos="0" relativeHeight="251662336" behindDoc="0" locked="0" layoutInCell="1" allowOverlap="1" wp14:anchorId="754D2308" wp14:editId="2B45F0A1">
            <wp:simplePos x="0" y="0"/>
            <wp:positionH relativeFrom="margin">
              <wp:align>center</wp:align>
            </wp:positionH>
            <wp:positionV relativeFrom="margin">
              <wp:align>top</wp:align>
            </wp:positionV>
            <wp:extent cx="914400" cy="9144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GEDlogo-300dpi.jpg"/>
                    <pic:cNvPicPr/>
                  </pic:nvPicPr>
                  <pic:blipFill>
                    <a:blip r:embed="rId8" cstate="print">
                      <a:extLst>
                        <a:ext uri="{28A0092B-C50C-407E-A947-70E740481C1C}">
                          <a14:useLocalDpi xmlns:a14="http://schemas.microsoft.com/office/drawing/2010/main"/>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BC1848" w:rsidRPr="00BC1848">
        <w:rPr>
          <w:rFonts w:ascii="Verdana" w:eastAsia="Verdana" w:hAnsi="Verdana" w:cs="Verdana"/>
          <w:b w:val="0"/>
          <w:color w:val="auto"/>
          <w:sz w:val="36"/>
          <w:szCs w:val="36"/>
        </w:rPr>
        <w:t xml:space="preserve"> </w:t>
      </w:r>
      <w:r w:rsidR="00477AEC">
        <w:t>Saving the Hawaiian Honeycreeper Birds</w:t>
      </w:r>
      <w:r w:rsidR="00BC1848">
        <w:t xml:space="preserve"> </w:t>
      </w:r>
    </w:p>
    <w:p w14:paraId="4946DDA6" w14:textId="65C57B14" w:rsidR="00E01CE8" w:rsidRPr="00E01CE8" w:rsidRDefault="00E01CE8" w:rsidP="00E01CE8">
      <w:pPr>
        <w:jc w:val="center"/>
      </w:pPr>
      <w:r>
        <w:t xml:space="preserve">Adapted from pgEd’s lesson plan: </w:t>
      </w:r>
      <w:r>
        <w:br/>
      </w:r>
      <w:hyperlink r:id="rId9" w:anchor="Environment" w:history="1">
        <w:r w:rsidRPr="00E01CE8">
          <w:rPr>
            <w:rStyle w:val="Hyperlink"/>
          </w:rPr>
          <w:t>Engineering the World Around Us: Genome Editing and the Environment</w:t>
        </w:r>
      </w:hyperlink>
    </w:p>
    <w:p w14:paraId="4749DE60" w14:textId="656F725F" w:rsidR="00477AEC" w:rsidRDefault="00477AEC" w:rsidP="00477AEC">
      <w:pPr>
        <w:pStyle w:val="Heading2"/>
      </w:pPr>
      <w:r>
        <w:t>The Big Picture</w:t>
      </w:r>
    </w:p>
    <w:p w14:paraId="31B54344" w14:textId="77777777" w:rsidR="00477AEC" w:rsidRPr="00477AEC" w:rsidRDefault="00477AEC" w:rsidP="00477AEC">
      <w:pPr>
        <w:pStyle w:val="ListParagraph"/>
        <w:numPr>
          <w:ilvl w:val="0"/>
          <w:numId w:val="35"/>
        </w:numPr>
        <w:rPr>
          <w:rFonts w:eastAsia="Verdana"/>
        </w:rPr>
      </w:pPr>
      <w:r w:rsidRPr="00477AEC">
        <w:rPr>
          <w:rFonts w:eastAsia="Verdana"/>
        </w:rPr>
        <w:t xml:space="preserve">Can genetic technology be used to rescue the Hawaiian honeycreeper birds? </w:t>
      </w:r>
    </w:p>
    <w:p w14:paraId="11E25BDA" w14:textId="77777777" w:rsidR="00477AEC" w:rsidRPr="00477AEC" w:rsidRDefault="00477AEC" w:rsidP="00477AEC">
      <w:pPr>
        <w:pStyle w:val="ListParagraph"/>
        <w:numPr>
          <w:ilvl w:val="0"/>
          <w:numId w:val="35"/>
        </w:numPr>
        <w:rPr>
          <w:rFonts w:eastAsia="Verdana"/>
        </w:rPr>
      </w:pPr>
      <w:r w:rsidRPr="00477AEC">
        <w:rPr>
          <w:rFonts w:eastAsia="Verdana"/>
        </w:rPr>
        <w:t xml:space="preserve">What are the big hopes and concerns to weigh when thinking about genetics and preserving endangered animals?  </w:t>
      </w:r>
    </w:p>
    <w:p w14:paraId="5684EE22" w14:textId="63A56CEC" w:rsidR="00477AEC" w:rsidRDefault="00477AEC" w:rsidP="00477AEC">
      <w:bookmarkStart w:id="0" w:name="_9kogmnmda28" w:colFirst="0" w:colLast="0"/>
      <w:bookmarkEnd w:id="0"/>
      <w:r w:rsidRPr="00477AEC">
        <w:t xml:space="preserve">A new generation of genetic tools has opened up a way to change the world around us to improve human health, crops, and the environment. However, not everyone agrees these tools would be a benefit, and some people worry about unintended consequences of their use. We explore these issues by looking at the story of the honeycreeper birds in Hawaii.  </w:t>
      </w:r>
    </w:p>
    <w:p w14:paraId="5C5086E7" w14:textId="56AC2198" w:rsidR="00477AEC" w:rsidRDefault="00477AEC" w:rsidP="00477AEC">
      <w:pPr>
        <w:pStyle w:val="Heading3"/>
      </w:pPr>
      <w:r>
        <w:t>What are these birds like and why are they important?</w:t>
      </w:r>
    </w:p>
    <w:p w14:paraId="00BA1F04" w14:textId="744E4B1A" w:rsidR="00477AEC" w:rsidRDefault="00477AEC" w:rsidP="00477AEC">
      <w:r w:rsidRPr="00853037">
        <w:rPr>
          <w:bCs/>
        </w:rPr>
        <w:t xml:space="preserve">Hawaiian honeycreepers </w:t>
      </w:r>
      <w:r>
        <w:rPr>
          <w:bCs/>
        </w:rPr>
        <w:t xml:space="preserve">are beautiful, </w:t>
      </w:r>
      <w:r w:rsidRPr="00853037">
        <w:rPr>
          <w:bCs/>
        </w:rPr>
        <w:t>colorful birds that are beloved by many people all over the worl</w:t>
      </w:r>
      <w:r>
        <w:rPr>
          <w:bCs/>
        </w:rPr>
        <w:t xml:space="preserve">d. Known to Hawaiians as </w:t>
      </w:r>
      <w:proofErr w:type="spellStart"/>
      <w:r w:rsidRPr="00206538">
        <w:rPr>
          <w:bCs/>
          <w:i/>
          <w:iCs/>
        </w:rPr>
        <w:t>I'iwi</w:t>
      </w:r>
      <w:proofErr w:type="spellEnd"/>
      <w:r>
        <w:rPr>
          <w:bCs/>
        </w:rPr>
        <w:t xml:space="preserve">, </w:t>
      </w:r>
      <w:r>
        <w:t>h</w:t>
      </w:r>
      <w:r w:rsidRPr="00F058A8">
        <w:t>oneycreepers are an important part of the ecosystem on the Hawaiian islands</w:t>
      </w:r>
      <w:r w:rsidR="00F31C85">
        <w:t>,</w:t>
      </w:r>
      <w:r w:rsidRPr="00F058A8">
        <w:t xml:space="preserve"> and </w:t>
      </w:r>
      <w:r w:rsidR="00F31C85">
        <w:t xml:space="preserve">they </w:t>
      </w:r>
      <w:r>
        <w:t>are</w:t>
      </w:r>
      <w:r w:rsidRPr="00F058A8">
        <w:t xml:space="preserve"> cultura</w:t>
      </w:r>
      <w:r>
        <w:t>l</w:t>
      </w:r>
      <w:r w:rsidRPr="00F058A8">
        <w:t>l</w:t>
      </w:r>
      <w:r>
        <w:t>y</w:t>
      </w:r>
      <w:r w:rsidRPr="00F058A8">
        <w:t xml:space="preserve"> importan</w:t>
      </w:r>
      <w:r>
        <w:t>t</w:t>
      </w:r>
      <w:r w:rsidRPr="00F058A8">
        <w:t xml:space="preserve"> as well. The Indigenous peoples of Hawaii have used feathers from honeycreepers to make ceremonial cloaks called </w:t>
      </w:r>
      <w:proofErr w:type="spellStart"/>
      <w:r w:rsidRPr="00F058A8">
        <w:rPr>
          <w:i/>
        </w:rPr>
        <w:t>ahu’ula</w:t>
      </w:r>
      <w:proofErr w:type="spellEnd"/>
      <w:r w:rsidRPr="00F058A8">
        <w:t xml:space="preserve"> and helmets known as </w:t>
      </w:r>
      <w:proofErr w:type="spellStart"/>
      <w:r w:rsidRPr="00F058A8">
        <w:rPr>
          <w:i/>
        </w:rPr>
        <w:t>mahiole</w:t>
      </w:r>
      <w:proofErr w:type="spellEnd"/>
      <w:r w:rsidRPr="00F058A8">
        <w:t xml:space="preserve">. </w:t>
      </w:r>
    </w:p>
    <w:p w14:paraId="7F447E51" w14:textId="7AA42C70" w:rsidR="00477AEC" w:rsidRPr="00EB6B0B" w:rsidRDefault="00477AEC" w:rsidP="00477AEC">
      <w:r>
        <w:t xml:space="preserve">Watch this video to see and hear why these birds are so amazing: </w:t>
      </w:r>
      <w:hyperlink r:id="rId10" w:history="1">
        <w:r w:rsidRPr="00EB6B0B">
          <w:rPr>
            <w:rStyle w:val="Hyperlink"/>
          </w:rPr>
          <w:t xml:space="preserve">Hawaiian </w:t>
        </w:r>
        <w:proofErr w:type="spellStart"/>
        <w:r w:rsidRPr="00EB6B0B">
          <w:rPr>
            <w:rStyle w:val="Hyperlink"/>
          </w:rPr>
          <w:t>I’iwi</w:t>
        </w:r>
        <w:proofErr w:type="spellEnd"/>
        <w:r w:rsidRPr="00EB6B0B">
          <w:rPr>
            <w:rStyle w:val="Hyperlink"/>
          </w:rPr>
          <w:t xml:space="preserve"> bird</w:t>
        </w:r>
      </w:hyperlink>
      <w:r w:rsidRPr="00EB6B0B">
        <w:t xml:space="preserve"> by</w:t>
      </w:r>
      <w:r w:rsidRPr="00EB6B0B">
        <w:rPr>
          <w:i/>
          <w:iCs/>
        </w:rPr>
        <w:t xml:space="preserve"> The Nature Conservancy</w:t>
      </w:r>
      <w:r>
        <w:t>.</w:t>
      </w:r>
    </w:p>
    <w:p w14:paraId="10F31259" w14:textId="0749B89B" w:rsidR="00477AEC" w:rsidRPr="003357E7" w:rsidRDefault="00F31C85" w:rsidP="00477AEC">
      <w:pPr>
        <w:rPr>
          <w:bCs/>
        </w:rPr>
      </w:pPr>
      <w:r>
        <w:rPr>
          <w:bCs/>
        </w:rPr>
        <w:t xml:space="preserve">Honeycreepers </w:t>
      </w:r>
      <w:r w:rsidR="00477AEC">
        <w:rPr>
          <w:bCs/>
        </w:rPr>
        <w:t xml:space="preserve">are at risk of extinction and the people of Hawaii and others are looking for ways to protect and preserve these birds. </w:t>
      </w:r>
      <w:r w:rsidR="00477AEC">
        <w:t>Their</w:t>
      </w:r>
      <w:r w:rsidR="00477AEC" w:rsidRPr="00F058A8">
        <w:t xml:space="preserve"> habitat is being </w:t>
      </w:r>
      <w:r w:rsidR="00477AEC">
        <w:t>harmed</w:t>
      </w:r>
      <w:r w:rsidR="00477AEC" w:rsidRPr="00F058A8">
        <w:t xml:space="preserve"> by human activity. Another threat to the survival of these birds </w:t>
      </w:r>
      <w:r w:rsidR="00477AEC">
        <w:t>is a deadly bird disease, called avian malaria (note: the word "avian" means “relating to birds”)</w:t>
      </w:r>
      <w:r w:rsidR="00477AEC" w:rsidRPr="00F058A8">
        <w:t xml:space="preserve">. </w:t>
      </w:r>
    </w:p>
    <w:p w14:paraId="2491997D" w14:textId="69793273" w:rsidR="00477AEC" w:rsidRPr="00477AEC" w:rsidRDefault="00477AEC" w:rsidP="00477AEC">
      <w:pPr>
        <w:pStyle w:val="Heading3"/>
      </w:pPr>
      <w:r>
        <w:lastRenderedPageBreak/>
        <w:t>How might a form of genetic engineering called CRISPR be used to protect the honeycreepers?</w:t>
      </w:r>
    </w:p>
    <w:p w14:paraId="722354AB" w14:textId="77777777" w:rsidR="00477AEC" w:rsidRDefault="00477AEC" w:rsidP="00477AEC">
      <w:r>
        <w:t>A</w:t>
      </w:r>
      <w:r w:rsidRPr="00F058A8">
        <w:t>vian malaria</w:t>
      </w:r>
      <w:r>
        <w:t xml:space="preserve"> </w:t>
      </w:r>
      <w:r w:rsidRPr="00F058A8">
        <w:t>is</w:t>
      </w:r>
      <w:r>
        <w:t xml:space="preserve"> </w:t>
      </w:r>
      <w:r w:rsidRPr="00F058A8">
        <w:t>caused by parasites that spread to the honeycreepers through mosquito bites</w:t>
      </w:r>
      <w:r>
        <w:t xml:space="preserve">. </w:t>
      </w:r>
      <w:r w:rsidRPr="00077E19">
        <w:t xml:space="preserve">Hawaiian honeycreepers have no natural defenses against </w:t>
      </w:r>
      <w:r>
        <w:t>this disease</w:t>
      </w:r>
      <w:r w:rsidRPr="00077E19">
        <w:t>. To escape the threat of disease, honeycreepers are forced to live at higher altitudes where the temperatures are too low for the mosquitoes to survive. However, to gather food, the birds have to travel into the valleys,</w:t>
      </w:r>
      <w:r>
        <w:t xml:space="preserve"> and this is where they might encounter mosquitoes that could infect them with malaria. </w:t>
      </w:r>
      <w:r w:rsidRPr="00077E19">
        <w:t xml:space="preserve"> Since the early 2000s, the Hawaiian honeycreeper population has fallen an average of 68% </w:t>
      </w:r>
      <w:r>
        <w:t>(</w:t>
      </w:r>
      <w:r w:rsidRPr="00077E19">
        <w:t>in their core habitat</w:t>
      </w:r>
      <w:r>
        <w:t>)</w:t>
      </w:r>
      <w:r w:rsidRPr="00077E19">
        <w:t xml:space="preserve"> to 94% </w:t>
      </w:r>
      <w:r>
        <w:t>(</w:t>
      </w:r>
      <w:r w:rsidRPr="00077E19">
        <w:t xml:space="preserve">on the </w:t>
      </w:r>
      <w:r>
        <w:t>edges</w:t>
      </w:r>
      <w:r w:rsidRPr="00077E19">
        <w:t xml:space="preserve"> of their living area</w:t>
      </w:r>
      <w:r>
        <w:t>)</w:t>
      </w:r>
      <w:r w:rsidRPr="00077E19">
        <w:t xml:space="preserve">. </w:t>
      </w:r>
    </w:p>
    <w:p w14:paraId="50742AEB" w14:textId="77777777" w:rsidR="00477AEC" w:rsidRDefault="00477AEC" w:rsidP="00477AEC">
      <w:r w:rsidRPr="00077E19">
        <w:t xml:space="preserve">One idea to prevent the extinction of these birds is to reduce or eliminate avian malaria by editing the mosquito DNA. </w:t>
      </w:r>
      <w:r>
        <w:t xml:space="preserve">How? First, it would involve the use of a </w:t>
      </w:r>
      <w:r w:rsidRPr="00191A13">
        <w:t xml:space="preserve">type of genetic engineering called “genome editing”, which </w:t>
      </w:r>
      <w:r>
        <w:t>can be used to make</w:t>
      </w:r>
      <w:r w:rsidRPr="00191A13">
        <w:t xml:space="preserve"> specific and targeted changes to an organism’s DNA. </w:t>
      </w:r>
    </w:p>
    <w:p w14:paraId="139F4A85" w14:textId="77777777" w:rsidR="00477AEC" w:rsidRDefault="00477AEC" w:rsidP="00477AEC">
      <w:r>
        <w:t xml:space="preserve">Watch this video to learn about genome editing: </w:t>
      </w:r>
      <w:hyperlink r:id="rId11" w:history="1">
        <w:r w:rsidRPr="006A3AE2">
          <w:rPr>
            <w:rStyle w:val="Hyperlink"/>
          </w:rPr>
          <w:t>CRISPR: A gene editing super power</w:t>
        </w:r>
      </w:hyperlink>
      <w:r w:rsidRPr="00546228">
        <w:t xml:space="preserve"> (video) by </w:t>
      </w:r>
      <w:proofErr w:type="spellStart"/>
      <w:r w:rsidRPr="00546228">
        <w:rPr>
          <w:i/>
          <w:iCs/>
        </w:rPr>
        <w:t>SciShow</w:t>
      </w:r>
      <w:proofErr w:type="spellEnd"/>
      <w:r w:rsidRPr="00546228">
        <w:rPr>
          <w:i/>
          <w:iCs/>
        </w:rPr>
        <w:t>.</w:t>
      </w:r>
      <w:r>
        <w:t xml:space="preserve"> This video talks about both the science and the ethics of the genome editing tool, CRISPR. The key thing to understand is that CRISPR is a technique that allows scientists to change, alter, and replace pieces of DNA that can affect how an organism functions. </w:t>
      </w:r>
    </w:p>
    <w:p w14:paraId="4883C4D7" w14:textId="0E4F7AF9" w:rsidR="00477AEC" w:rsidRDefault="00477AEC" w:rsidP="00477AEC">
      <w:pPr>
        <w:pStyle w:val="Heading3"/>
      </w:pPr>
      <w:r>
        <w:t>How could CRISPR be used in mosquitoes? What sort of changes could be made to their DNA?</w:t>
      </w:r>
    </w:p>
    <w:p w14:paraId="279FE956" w14:textId="77777777" w:rsidR="00477AEC" w:rsidRDefault="00477AEC" w:rsidP="00477AEC">
      <w:r>
        <w:t xml:space="preserve">Imagine a genetic change that could prevent mosquitoes from carrying the malaria parasite. Or a genetic change that reduces the size of the mosquito population. CRISPR could potentially be used to </w:t>
      </w:r>
      <w:r w:rsidRPr="00077E19">
        <w:t xml:space="preserve">introduce </w:t>
      </w:r>
      <w:r>
        <w:t>one of these</w:t>
      </w:r>
      <w:r w:rsidRPr="00077E19">
        <w:t xml:space="preserve"> genetic change into the DNA of the mosquitoes</w:t>
      </w:r>
      <w:r>
        <w:t xml:space="preserve">, so they would be </w:t>
      </w:r>
      <w:r w:rsidRPr="00077E19">
        <w:t xml:space="preserve">less able or unable to </w:t>
      </w:r>
      <w:r>
        <w:t xml:space="preserve">give the </w:t>
      </w:r>
      <w:r w:rsidRPr="00077E19">
        <w:t xml:space="preserve">avian malaria </w:t>
      </w:r>
      <w:r>
        <w:t xml:space="preserve">disease </w:t>
      </w:r>
      <w:r w:rsidRPr="00077E19">
        <w:t>to the</w:t>
      </w:r>
      <w:r>
        <w:t xml:space="preserve"> honeycreeper</w:t>
      </w:r>
      <w:r w:rsidRPr="00077E19">
        <w:t xml:space="preserve"> birds. This genetic change </w:t>
      </w:r>
      <w:r>
        <w:t>c</w:t>
      </w:r>
      <w:r w:rsidRPr="00077E19">
        <w:t xml:space="preserve">ould be rapidly spread </w:t>
      </w:r>
      <w:r w:rsidRPr="002B1E13">
        <w:t>through the Hawaiian mosquito population by using a specialized technique called a “gene drive”</w:t>
      </w:r>
      <w:r>
        <w:t>. A gene drive</w:t>
      </w:r>
      <w:r w:rsidRPr="002B1E13">
        <w:t xml:space="preserve"> increases the </w:t>
      </w:r>
      <w:r>
        <w:t>chances</w:t>
      </w:r>
      <w:r w:rsidRPr="002B1E13">
        <w:t xml:space="preserve"> that the genetic change is passed from one generation to the next.</w:t>
      </w:r>
      <w:r>
        <w:t xml:space="preserve"> </w:t>
      </w:r>
    </w:p>
    <w:p w14:paraId="230A7550" w14:textId="323BC5C9" w:rsidR="00477AEC" w:rsidRDefault="00477AEC" w:rsidP="00477AEC">
      <w:r>
        <w:t xml:space="preserve">Watch this video to learn what a gene drive is: </w:t>
      </w:r>
      <w:hyperlink r:id="rId12" w:history="1">
        <w:r w:rsidRPr="00EB6B0B">
          <w:rPr>
            <w:rStyle w:val="Hyperlink"/>
          </w:rPr>
          <w:t>What’s a gene drive?</w:t>
        </w:r>
      </w:hyperlink>
      <w:r w:rsidRPr="00EB6B0B">
        <w:t xml:space="preserve"> by</w:t>
      </w:r>
      <w:r w:rsidRPr="00EB6B0B">
        <w:rPr>
          <w:i/>
          <w:iCs/>
        </w:rPr>
        <w:t xml:space="preserve"> Risk Bites.</w:t>
      </w:r>
      <w:r>
        <w:t xml:space="preserve"> This video explains how traits are typically inherited. And it talks about how a gene drive boosts the chances that a particular trait will be passed on to the next generation. </w:t>
      </w:r>
    </w:p>
    <w:p w14:paraId="195B1D75" w14:textId="5B854F04" w:rsidR="00C824B9" w:rsidRPr="00195D87" w:rsidRDefault="00195D87" w:rsidP="00C824B9">
      <w:r>
        <w:br w:type="page"/>
      </w:r>
    </w:p>
    <w:p w14:paraId="6DB0016F" w14:textId="07720C43" w:rsidR="003E0793" w:rsidRDefault="00477AEC" w:rsidP="0027636B">
      <w:pPr>
        <w:pStyle w:val="SectionHeader"/>
      </w:pPr>
      <w:r>
        <w:lastRenderedPageBreak/>
        <w:t>Saving the Hawaiian Honeycreeper Birds</w:t>
      </w:r>
    </w:p>
    <w:p w14:paraId="1433E6BA" w14:textId="2C207421" w:rsidR="00F10B6C" w:rsidRDefault="00AF063B" w:rsidP="00F10B6C">
      <w:pPr>
        <w:pStyle w:val="Heading1"/>
      </w:pPr>
      <w:bookmarkStart w:id="1" w:name="_HOMEWORK"/>
      <w:bookmarkStart w:id="2" w:name="_STUDENT_HANDOUT"/>
      <w:bookmarkEnd w:id="1"/>
      <w:bookmarkEnd w:id="2"/>
      <w:r>
        <w:t xml:space="preserve">STUDENT </w:t>
      </w:r>
      <w:r w:rsidR="00477AEC">
        <w:t>WORKSHEET</w:t>
      </w:r>
    </w:p>
    <w:p w14:paraId="666B44CE" w14:textId="77777777" w:rsidR="00477AEC" w:rsidRDefault="00477AEC" w:rsidP="00477AEC">
      <w:pPr>
        <w:pStyle w:val="Heading2"/>
      </w:pPr>
      <w:r>
        <w:t>What have we learned? A few short questions:</w:t>
      </w:r>
    </w:p>
    <w:p w14:paraId="3C3B8FF7" w14:textId="0CAC8724" w:rsidR="00477AEC" w:rsidRPr="00477AEC" w:rsidRDefault="00477AEC" w:rsidP="00477AEC">
      <w:pPr>
        <w:pStyle w:val="ListParagraph"/>
        <w:numPr>
          <w:ilvl w:val="0"/>
          <w:numId w:val="37"/>
        </w:numPr>
      </w:pPr>
      <w:r w:rsidRPr="00BE4A2C">
        <w:t xml:space="preserve">List two reasons why the Hawaiian honeycreeper birds are at risk of extinction. </w:t>
      </w:r>
      <w:r>
        <w:br/>
      </w:r>
    </w:p>
    <w:p w14:paraId="540EDD9B" w14:textId="77777777" w:rsidR="00477AEC" w:rsidRPr="00477AEC" w:rsidRDefault="00477AEC" w:rsidP="00477AEC"/>
    <w:p w14:paraId="59586C35" w14:textId="0E96C40C" w:rsidR="00477AEC" w:rsidRPr="00477AEC" w:rsidRDefault="00477AEC" w:rsidP="00477AEC">
      <w:pPr>
        <w:pStyle w:val="ListParagraph"/>
        <w:numPr>
          <w:ilvl w:val="0"/>
          <w:numId w:val="37"/>
        </w:numPr>
      </w:pPr>
      <w:r w:rsidRPr="00477AEC">
        <w:t>Describe the main goal of using a gene-drive to alter mosquitoes that are harming Hawaiian honeycreeper birds.</w:t>
      </w:r>
      <w:r w:rsidRPr="00477AEC">
        <w:br/>
      </w:r>
    </w:p>
    <w:p w14:paraId="303C127C" w14:textId="77777777" w:rsidR="00477AEC" w:rsidRPr="00477AEC" w:rsidRDefault="00477AEC" w:rsidP="00477AEC"/>
    <w:p w14:paraId="0B9DE1BD" w14:textId="09D293B7" w:rsidR="00477AEC" w:rsidRPr="00477AEC" w:rsidRDefault="00477AEC" w:rsidP="00477AEC">
      <w:pPr>
        <w:pStyle w:val="ListParagraph"/>
        <w:numPr>
          <w:ilvl w:val="0"/>
          <w:numId w:val="37"/>
        </w:numPr>
        <w:rPr>
          <w:rFonts w:eastAsia="MS Mincho"/>
        </w:rPr>
      </w:pPr>
      <w:r w:rsidRPr="00477AEC">
        <w:t>Scientists and local community members are thinking about if it is a good idea to alter the DNA of mosquitoes to stop them from infecting honeycreepers with the avian malaria parasite. What are two questions that you think should be asked before deciding what to do?</w:t>
      </w:r>
    </w:p>
    <w:p w14:paraId="5719F151" w14:textId="77777777" w:rsidR="00195D87" w:rsidRPr="00005311" w:rsidRDefault="00195D87" w:rsidP="00195D87"/>
    <w:p w14:paraId="0153BF93" w14:textId="77777777" w:rsidR="00B11F94" w:rsidRPr="00B11F94" w:rsidRDefault="00B11F94" w:rsidP="00B11F94">
      <w:bookmarkStart w:id="3" w:name="_QUIZ"/>
      <w:bookmarkEnd w:id="3"/>
    </w:p>
    <w:p w14:paraId="554DACC3" w14:textId="655F64E2" w:rsidR="00AF063B" w:rsidRPr="00AF063B" w:rsidRDefault="00AF063B" w:rsidP="00AF063B">
      <w:pPr>
        <w:rPr>
          <w:b/>
        </w:rPr>
      </w:pPr>
    </w:p>
    <w:sectPr w:rsidR="00AF063B" w:rsidRPr="00AF063B" w:rsidSect="002B5401">
      <w:footerReference w:type="even" r:id="rId13"/>
      <w:footerReference w:type="default" r:id="rId14"/>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07F64" w14:textId="77777777" w:rsidR="00631598" w:rsidRDefault="00631598" w:rsidP="005106BA">
      <w:pPr>
        <w:spacing w:after="0"/>
      </w:pPr>
      <w:r>
        <w:separator/>
      </w:r>
    </w:p>
  </w:endnote>
  <w:endnote w:type="continuationSeparator" w:id="0">
    <w:p w14:paraId="085F3D24" w14:textId="77777777" w:rsidR="00631598" w:rsidRDefault="00631598" w:rsidP="005106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Gill Sans">
    <w:panose1 w:val="020B0502020104020203"/>
    <w:charset w:val="B1"/>
    <w:family w:val="swiss"/>
    <w:pitch w:val="variable"/>
    <w:sig w:usb0="80000A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9861540"/>
      <w:docPartObj>
        <w:docPartGallery w:val="Page Numbers (Bottom of Page)"/>
        <w:docPartUnique/>
      </w:docPartObj>
    </w:sdtPr>
    <w:sdtEndPr>
      <w:rPr>
        <w:rStyle w:val="PageNumber"/>
      </w:rPr>
    </w:sdtEndPr>
    <w:sdtContent>
      <w:p w14:paraId="220B923F" w14:textId="77777777" w:rsidR="005106BA" w:rsidRDefault="005106BA" w:rsidP="000172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F63F13" w14:textId="77777777" w:rsidR="005106BA" w:rsidRDefault="005106BA" w:rsidP="005106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35982933"/>
      <w:docPartObj>
        <w:docPartGallery w:val="Page Numbers (Bottom of Page)"/>
        <w:docPartUnique/>
      </w:docPartObj>
    </w:sdtPr>
    <w:sdtEndPr>
      <w:rPr>
        <w:rStyle w:val="PageNumber"/>
      </w:rPr>
    </w:sdtEndPr>
    <w:sdtContent>
      <w:p w14:paraId="7F12DA82" w14:textId="77777777" w:rsidR="005106BA" w:rsidRPr="005106BA" w:rsidRDefault="005106BA" w:rsidP="000172C9">
        <w:pPr>
          <w:pStyle w:val="Footer"/>
          <w:framePr w:wrap="none" w:vAnchor="text" w:hAnchor="margin" w:xAlign="right" w:y="1"/>
          <w:rPr>
            <w:rStyle w:val="PageNumber"/>
          </w:rPr>
        </w:pPr>
        <w:r w:rsidRPr="005106BA">
          <w:rPr>
            <w:rStyle w:val="PageNumber"/>
          </w:rPr>
          <w:fldChar w:fldCharType="begin"/>
        </w:r>
        <w:r w:rsidRPr="005106BA">
          <w:rPr>
            <w:rStyle w:val="PageNumber"/>
          </w:rPr>
          <w:instrText xml:space="preserve"> PAGE </w:instrText>
        </w:r>
        <w:r w:rsidRPr="005106BA">
          <w:rPr>
            <w:rStyle w:val="PageNumber"/>
          </w:rPr>
          <w:fldChar w:fldCharType="separate"/>
        </w:r>
        <w:r w:rsidR="00134831">
          <w:rPr>
            <w:rStyle w:val="PageNumber"/>
            <w:noProof/>
          </w:rPr>
          <w:t>1</w:t>
        </w:r>
        <w:r w:rsidRPr="005106BA">
          <w:rPr>
            <w:rStyle w:val="PageNumber"/>
          </w:rPr>
          <w:fldChar w:fldCharType="end"/>
        </w:r>
      </w:p>
    </w:sdtContent>
  </w:sdt>
  <w:p w14:paraId="1155A8A3" w14:textId="5244718B" w:rsidR="005106BA" w:rsidRDefault="005106BA" w:rsidP="00BC1848">
    <w:pPr>
      <w:pStyle w:val="Footer"/>
    </w:pPr>
    <w:r>
      <w:t>Personal Genetics Education Project (pgEd.org)</w:t>
    </w:r>
    <w:r w:rsidR="00BA46CE">
      <w:br/>
    </w:r>
    <w:r>
      <w:t>20</w:t>
    </w:r>
    <w:r w:rsidR="00477AEC">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57BB0" w14:textId="77777777" w:rsidR="00631598" w:rsidRDefault="00631598" w:rsidP="005106BA">
      <w:pPr>
        <w:spacing w:after="0"/>
      </w:pPr>
      <w:r>
        <w:separator/>
      </w:r>
    </w:p>
  </w:footnote>
  <w:footnote w:type="continuationSeparator" w:id="0">
    <w:p w14:paraId="11DD7F0D" w14:textId="77777777" w:rsidR="00631598" w:rsidRDefault="00631598" w:rsidP="005106B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FFFFFFFF">
      <w:start w:val="1"/>
      <w:numFmt w:val="bullet"/>
      <w:lvlText w:val="●"/>
      <w:lvlJc w:val="left"/>
      <w:pPr>
        <w:tabs>
          <w:tab w:val="num" w:pos="0"/>
        </w:tabs>
        <w:ind w:left="720" w:hanging="360"/>
      </w:pPr>
      <w:rPr>
        <w:rFonts w:ascii="Verdana" w:eastAsia="Verdana" w:hAnsi="Verdana" w:cs="Wingdings"/>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Wingdings"/>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Wingdings"/>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Wingdings"/>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Wingdings"/>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Wingdings"/>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Wingdings"/>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Wingdings"/>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Wingdings"/>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FFFFFFFF">
      <w:start w:val="1"/>
      <w:numFmt w:val="bullet"/>
      <w:lvlText w:val="●"/>
      <w:lvlJc w:val="left"/>
      <w:pPr>
        <w:tabs>
          <w:tab w:val="num" w:pos="0"/>
        </w:tabs>
        <w:ind w:left="720" w:hanging="360"/>
      </w:pPr>
      <w:rPr>
        <w:rFonts w:ascii="Verdana" w:eastAsia="Verdana" w:hAnsi="Verdana" w:cs="Wingdings"/>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Wingdings"/>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Wingdings"/>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Wingdings"/>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Wingdings"/>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Wingdings"/>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Wingdings"/>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Wingdings"/>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Wingdings"/>
        <w:b w:val="0"/>
        <w:bCs w:val="0"/>
        <w:i w:val="0"/>
        <w:iCs w:val="0"/>
        <w:strike w:val="0"/>
        <w:color w:val="000000"/>
        <w:sz w:val="20"/>
        <w:szCs w:val="20"/>
        <w:u w:val="none"/>
      </w:rPr>
    </w:lvl>
  </w:abstractNum>
  <w:abstractNum w:abstractNumId="2" w15:restartNumberingAfterBreak="0">
    <w:nsid w:val="00000003"/>
    <w:multiLevelType w:val="hybridMultilevel"/>
    <w:tmpl w:val="00000003"/>
    <w:lvl w:ilvl="0" w:tplc="FFFFFFFF">
      <w:start w:val="1"/>
      <w:numFmt w:val="bullet"/>
      <w:lvlText w:val="●"/>
      <w:lvlJc w:val="left"/>
      <w:pPr>
        <w:tabs>
          <w:tab w:val="num" w:pos="360"/>
        </w:tabs>
        <w:ind w:left="720" w:hanging="360"/>
      </w:pPr>
      <w:rPr>
        <w:rFonts w:ascii="Verdana" w:eastAsia="Verdana" w:hAnsi="Verdana" w:cs="Wingdings"/>
        <w:b w:val="0"/>
        <w:bCs w:val="0"/>
        <w:i w:val="0"/>
        <w:iCs w:val="0"/>
        <w:strike w:val="0"/>
        <w:color w:val="000000"/>
        <w:sz w:val="24"/>
        <w:szCs w:val="24"/>
        <w:u w:val="none"/>
      </w:rPr>
    </w:lvl>
    <w:lvl w:ilvl="1" w:tplc="FFFFFFFF">
      <w:start w:val="1"/>
      <w:numFmt w:val="lowerLetter"/>
      <w:lvlText w:val="%2."/>
      <w:lvlJc w:val="left"/>
      <w:pPr>
        <w:tabs>
          <w:tab w:val="num" w:pos="1080"/>
        </w:tabs>
        <w:ind w:left="1440" w:hanging="360"/>
      </w:pPr>
      <w:rPr>
        <w:rFonts w:ascii="Verdana" w:eastAsia="Verdana" w:hAnsi="Verdana" w:cs="Wingdings"/>
        <w:b w:val="0"/>
        <w:bCs w:val="0"/>
        <w:i w:val="0"/>
        <w:iCs w:val="0"/>
        <w:strike w:val="0"/>
        <w:color w:val="000000"/>
        <w:sz w:val="24"/>
        <w:szCs w:val="24"/>
        <w:u w:val="none"/>
      </w:rPr>
    </w:lvl>
    <w:lvl w:ilvl="2" w:tplc="FFFFFFFF">
      <w:start w:val="1"/>
      <w:numFmt w:val="lowerRoman"/>
      <w:lvlText w:val="%3."/>
      <w:lvlJc w:val="right"/>
      <w:pPr>
        <w:tabs>
          <w:tab w:val="num" w:pos="1800"/>
        </w:tabs>
        <w:ind w:left="2160" w:hanging="180"/>
      </w:pPr>
      <w:rPr>
        <w:rFonts w:ascii="Verdana" w:eastAsia="Verdana" w:hAnsi="Verdana" w:cs="Wingdings"/>
        <w:b w:val="0"/>
        <w:bCs w:val="0"/>
        <w:i w:val="0"/>
        <w:iCs w:val="0"/>
        <w:strike w:val="0"/>
        <w:color w:val="000000"/>
        <w:sz w:val="24"/>
        <w:szCs w:val="24"/>
        <w:u w:val="none"/>
      </w:rPr>
    </w:lvl>
    <w:lvl w:ilvl="3" w:tplc="FFFFFFFF">
      <w:start w:val="1"/>
      <w:numFmt w:val="decimal"/>
      <w:lvlText w:val="%4."/>
      <w:lvlJc w:val="left"/>
      <w:pPr>
        <w:tabs>
          <w:tab w:val="num" w:pos="2520"/>
        </w:tabs>
        <w:ind w:left="2880" w:hanging="360"/>
      </w:pPr>
      <w:rPr>
        <w:rFonts w:ascii="Verdana" w:eastAsia="Verdana" w:hAnsi="Verdana" w:cs="Wingdings"/>
        <w:b w:val="0"/>
        <w:bCs w:val="0"/>
        <w:i w:val="0"/>
        <w:iCs w:val="0"/>
        <w:strike w:val="0"/>
        <w:color w:val="000000"/>
        <w:sz w:val="24"/>
        <w:szCs w:val="24"/>
        <w:u w:val="none"/>
      </w:rPr>
    </w:lvl>
    <w:lvl w:ilvl="4" w:tplc="FFFFFFFF">
      <w:start w:val="1"/>
      <w:numFmt w:val="lowerLetter"/>
      <w:lvlText w:val="%5."/>
      <w:lvlJc w:val="left"/>
      <w:pPr>
        <w:tabs>
          <w:tab w:val="num" w:pos="3240"/>
        </w:tabs>
        <w:ind w:left="3600" w:hanging="360"/>
      </w:pPr>
      <w:rPr>
        <w:rFonts w:ascii="Verdana" w:eastAsia="Verdana" w:hAnsi="Verdana" w:cs="Wingdings"/>
        <w:b w:val="0"/>
        <w:bCs w:val="0"/>
        <w:i w:val="0"/>
        <w:iCs w:val="0"/>
        <w:strike w:val="0"/>
        <w:color w:val="000000"/>
        <w:sz w:val="24"/>
        <w:szCs w:val="24"/>
        <w:u w:val="none"/>
      </w:rPr>
    </w:lvl>
    <w:lvl w:ilvl="5" w:tplc="FFFFFFFF">
      <w:start w:val="1"/>
      <w:numFmt w:val="lowerRoman"/>
      <w:lvlText w:val="%6."/>
      <w:lvlJc w:val="right"/>
      <w:pPr>
        <w:tabs>
          <w:tab w:val="num" w:pos="3960"/>
        </w:tabs>
        <w:ind w:left="4320" w:hanging="180"/>
      </w:pPr>
      <w:rPr>
        <w:rFonts w:ascii="Verdana" w:eastAsia="Verdana" w:hAnsi="Verdana" w:cs="Wingdings"/>
        <w:b w:val="0"/>
        <w:bCs w:val="0"/>
        <w:i w:val="0"/>
        <w:iCs w:val="0"/>
        <w:strike w:val="0"/>
        <w:color w:val="000000"/>
        <w:sz w:val="24"/>
        <w:szCs w:val="24"/>
        <w:u w:val="none"/>
      </w:rPr>
    </w:lvl>
    <w:lvl w:ilvl="6" w:tplc="FFFFFFFF">
      <w:start w:val="1"/>
      <w:numFmt w:val="decimal"/>
      <w:lvlText w:val="%7."/>
      <w:lvlJc w:val="left"/>
      <w:pPr>
        <w:tabs>
          <w:tab w:val="num" w:pos="4680"/>
        </w:tabs>
        <w:ind w:left="5040" w:hanging="360"/>
      </w:pPr>
      <w:rPr>
        <w:rFonts w:ascii="Verdana" w:eastAsia="Verdana" w:hAnsi="Verdana" w:cs="Wingdings"/>
        <w:b w:val="0"/>
        <w:bCs w:val="0"/>
        <w:i w:val="0"/>
        <w:iCs w:val="0"/>
        <w:strike w:val="0"/>
        <w:color w:val="000000"/>
        <w:sz w:val="24"/>
        <w:szCs w:val="24"/>
        <w:u w:val="none"/>
      </w:rPr>
    </w:lvl>
    <w:lvl w:ilvl="7" w:tplc="FFFFFFFF">
      <w:start w:val="1"/>
      <w:numFmt w:val="lowerLetter"/>
      <w:lvlText w:val="%8."/>
      <w:lvlJc w:val="left"/>
      <w:pPr>
        <w:tabs>
          <w:tab w:val="num" w:pos="5400"/>
        </w:tabs>
        <w:ind w:left="5760" w:hanging="360"/>
      </w:pPr>
      <w:rPr>
        <w:rFonts w:ascii="Verdana" w:eastAsia="Verdana" w:hAnsi="Verdana" w:cs="Wingdings"/>
        <w:b w:val="0"/>
        <w:bCs w:val="0"/>
        <w:i w:val="0"/>
        <w:iCs w:val="0"/>
        <w:strike w:val="0"/>
        <w:color w:val="000000"/>
        <w:sz w:val="24"/>
        <w:szCs w:val="24"/>
        <w:u w:val="none"/>
      </w:rPr>
    </w:lvl>
    <w:lvl w:ilvl="8" w:tplc="FFFFFFFF">
      <w:start w:val="1"/>
      <w:numFmt w:val="lowerRoman"/>
      <w:lvlText w:val="%9."/>
      <w:lvlJc w:val="right"/>
      <w:pPr>
        <w:tabs>
          <w:tab w:val="num" w:pos="6120"/>
        </w:tabs>
        <w:ind w:left="6480" w:hanging="180"/>
      </w:pPr>
      <w:rPr>
        <w:rFonts w:ascii="Verdana" w:eastAsia="Verdana" w:hAnsi="Verdana" w:cs="Wingdings"/>
        <w:b w:val="0"/>
        <w:bCs w:val="0"/>
        <w:i w:val="0"/>
        <w:iCs w:val="0"/>
        <w:strike w:val="0"/>
        <w:color w:val="000000"/>
        <w:sz w:val="24"/>
        <w:szCs w:val="24"/>
        <w:u w:val="none"/>
      </w:rPr>
    </w:lvl>
  </w:abstractNum>
  <w:abstractNum w:abstractNumId="3" w15:restartNumberingAfterBreak="0">
    <w:nsid w:val="016C4CAA"/>
    <w:multiLevelType w:val="hybridMultilevel"/>
    <w:tmpl w:val="945C1D7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1AC4E73"/>
    <w:multiLevelType w:val="multilevel"/>
    <w:tmpl w:val="8D185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2F786E"/>
    <w:multiLevelType w:val="hybridMultilevel"/>
    <w:tmpl w:val="D562C796"/>
    <w:lvl w:ilvl="0" w:tplc="61C8BDCA">
      <w:start w:val="1"/>
      <w:numFmt w:val="decimal"/>
      <w:lvlText w:val="%1."/>
      <w:lvlJc w:val="left"/>
      <w:pPr>
        <w:tabs>
          <w:tab w:val="num" w:pos="360"/>
        </w:tabs>
        <w:ind w:left="360" w:hanging="360"/>
      </w:pPr>
    </w:lvl>
    <w:lvl w:ilvl="1" w:tplc="6782880E" w:tentative="1">
      <w:start w:val="1"/>
      <w:numFmt w:val="decimal"/>
      <w:lvlText w:val="%2."/>
      <w:lvlJc w:val="left"/>
      <w:pPr>
        <w:tabs>
          <w:tab w:val="num" w:pos="1080"/>
        </w:tabs>
        <w:ind w:left="1080" w:hanging="360"/>
      </w:pPr>
    </w:lvl>
    <w:lvl w:ilvl="2" w:tplc="F0C43D9A" w:tentative="1">
      <w:start w:val="1"/>
      <w:numFmt w:val="decimal"/>
      <w:lvlText w:val="%3."/>
      <w:lvlJc w:val="left"/>
      <w:pPr>
        <w:tabs>
          <w:tab w:val="num" w:pos="1800"/>
        </w:tabs>
        <w:ind w:left="1800" w:hanging="360"/>
      </w:pPr>
    </w:lvl>
    <w:lvl w:ilvl="3" w:tplc="BBA2AD7E" w:tentative="1">
      <w:start w:val="1"/>
      <w:numFmt w:val="decimal"/>
      <w:lvlText w:val="%4."/>
      <w:lvlJc w:val="left"/>
      <w:pPr>
        <w:tabs>
          <w:tab w:val="num" w:pos="2520"/>
        </w:tabs>
        <w:ind w:left="2520" w:hanging="360"/>
      </w:pPr>
    </w:lvl>
    <w:lvl w:ilvl="4" w:tplc="4A52B65A" w:tentative="1">
      <w:start w:val="1"/>
      <w:numFmt w:val="decimal"/>
      <w:lvlText w:val="%5."/>
      <w:lvlJc w:val="left"/>
      <w:pPr>
        <w:tabs>
          <w:tab w:val="num" w:pos="3240"/>
        </w:tabs>
        <w:ind w:left="3240" w:hanging="360"/>
      </w:pPr>
    </w:lvl>
    <w:lvl w:ilvl="5" w:tplc="0D98C0A8" w:tentative="1">
      <w:start w:val="1"/>
      <w:numFmt w:val="decimal"/>
      <w:lvlText w:val="%6."/>
      <w:lvlJc w:val="left"/>
      <w:pPr>
        <w:tabs>
          <w:tab w:val="num" w:pos="3960"/>
        </w:tabs>
        <w:ind w:left="3960" w:hanging="360"/>
      </w:pPr>
    </w:lvl>
    <w:lvl w:ilvl="6" w:tplc="9132AF84" w:tentative="1">
      <w:start w:val="1"/>
      <w:numFmt w:val="decimal"/>
      <w:lvlText w:val="%7."/>
      <w:lvlJc w:val="left"/>
      <w:pPr>
        <w:tabs>
          <w:tab w:val="num" w:pos="4680"/>
        </w:tabs>
        <w:ind w:left="4680" w:hanging="360"/>
      </w:pPr>
    </w:lvl>
    <w:lvl w:ilvl="7" w:tplc="06788828" w:tentative="1">
      <w:start w:val="1"/>
      <w:numFmt w:val="decimal"/>
      <w:lvlText w:val="%8."/>
      <w:lvlJc w:val="left"/>
      <w:pPr>
        <w:tabs>
          <w:tab w:val="num" w:pos="5400"/>
        </w:tabs>
        <w:ind w:left="5400" w:hanging="360"/>
      </w:pPr>
    </w:lvl>
    <w:lvl w:ilvl="8" w:tplc="E6F63228" w:tentative="1">
      <w:start w:val="1"/>
      <w:numFmt w:val="decimal"/>
      <w:lvlText w:val="%9."/>
      <w:lvlJc w:val="left"/>
      <w:pPr>
        <w:tabs>
          <w:tab w:val="num" w:pos="6120"/>
        </w:tabs>
        <w:ind w:left="6120" w:hanging="360"/>
      </w:pPr>
    </w:lvl>
  </w:abstractNum>
  <w:abstractNum w:abstractNumId="6" w15:restartNumberingAfterBreak="0">
    <w:nsid w:val="12CD7717"/>
    <w:multiLevelType w:val="hybridMultilevel"/>
    <w:tmpl w:val="E1E0D622"/>
    <w:lvl w:ilvl="0" w:tplc="A6D0EC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AF43AB"/>
    <w:multiLevelType w:val="hybridMultilevel"/>
    <w:tmpl w:val="F17E0D64"/>
    <w:lvl w:ilvl="0" w:tplc="DCEE50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CE585D"/>
    <w:multiLevelType w:val="multilevel"/>
    <w:tmpl w:val="5324E628"/>
    <w:lvl w:ilvl="0">
      <w:start w:val="3"/>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217404A8"/>
    <w:multiLevelType w:val="multilevel"/>
    <w:tmpl w:val="8B7A4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DE4B28"/>
    <w:multiLevelType w:val="multilevel"/>
    <w:tmpl w:val="2632CF8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3786A36"/>
    <w:multiLevelType w:val="hybridMultilevel"/>
    <w:tmpl w:val="E7B82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391007"/>
    <w:multiLevelType w:val="multilevel"/>
    <w:tmpl w:val="0409001D"/>
    <w:styleLink w:val="PartsBullets"/>
    <w:lvl w:ilvl="0">
      <w:start w:val="1"/>
      <w:numFmt w:val="decimal"/>
      <w:lvlText w:val="%1)"/>
      <w:lvlJc w:val="left"/>
      <w:pPr>
        <w:ind w:left="360" w:hanging="360"/>
      </w:pPr>
      <w:rPr>
        <w:rFonts w:ascii="Gill Sans" w:hAnsi="Gill Sans"/>
        <w:b w:val="0"/>
        <w:i w:val="0"/>
        <w:color w:val="404040" w:themeColor="text1" w:themeTint="BF"/>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265035E"/>
    <w:multiLevelType w:val="multilevel"/>
    <w:tmpl w:val="B0C62054"/>
    <w:lvl w:ilvl="0">
      <w:start w:val="2"/>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3C7172D7"/>
    <w:multiLevelType w:val="hybridMultilevel"/>
    <w:tmpl w:val="EAAC8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B62DAE"/>
    <w:multiLevelType w:val="hybridMultilevel"/>
    <w:tmpl w:val="6498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B41833"/>
    <w:multiLevelType w:val="hybridMultilevel"/>
    <w:tmpl w:val="0C86CC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AF964BD"/>
    <w:multiLevelType w:val="hybridMultilevel"/>
    <w:tmpl w:val="D974D5EC"/>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B710199"/>
    <w:multiLevelType w:val="hybridMultilevel"/>
    <w:tmpl w:val="EB2EF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C82B5F"/>
    <w:multiLevelType w:val="hybridMultilevel"/>
    <w:tmpl w:val="F656C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602D40"/>
    <w:multiLevelType w:val="hybridMultilevel"/>
    <w:tmpl w:val="60D2C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852305"/>
    <w:multiLevelType w:val="multilevel"/>
    <w:tmpl w:val="837A7CE8"/>
    <w:lvl w:ilvl="0">
      <w:start w:val="2"/>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 w15:restartNumberingAfterBreak="0">
    <w:nsid w:val="55EB5458"/>
    <w:multiLevelType w:val="hybridMultilevel"/>
    <w:tmpl w:val="9154E358"/>
    <w:lvl w:ilvl="0" w:tplc="676C2EC4">
      <w:start w:val="1"/>
      <w:numFmt w:val="decimal"/>
      <w:lvlText w:val="Part %1:"/>
      <w:lvlJc w:val="left"/>
      <w:pPr>
        <w:ind w:left="1224" w:hanging="864"/>
      </w:pPr>
      <w:rPr>
        <w:rFonts w:ascii="Helvetica" w:hAnsi="Helvetica" w:hint="default"/>
        <w:b/>
        <w:color w:val="404040" w:themeColor="text1" w:themeTint="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067463"/>
    <w:multiLevelType w:val="multilevel"/>
    <w:tmpl w:val="7F9631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BA46EDB"/>
    <w:multiLevelType w:val="hybridMultilevel"/>
    <w:tmpl w:val="4ABE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277888"/>
    <w:multiLevelType w:val="hybridMultilevel"/>
    <w:tmpl w:val="62D86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B9519F"/>
    <w:multiLevelType w:val="hybridMultilevel"/>
    <w:tmpl w:val="07E09F3E"/>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AB7C56"/>
    <w:multiLevelType w:val="hybridMultilevel"/>
    <w:tmpl w:val="9E92EFE2"/>
    <w:lvl w:ilvl="0" w:tplc="A3A4744E">
      <w:start w:val="1"/>
      <w:numFmt w:val="bullet"/>
      <w:pStyle w:val="ListParagraph"/>
      <w:lvlText w:val=""/>
      <w:lvlJc w:val="left"/>
      <w:pPr>
        <w:ind w:left="576" w:hanging="288"/>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3156AD0"/>
    <w:multiLevelType w:val="multilevel"/>
    <w:tmpl w:val="0B52C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553EFA"/>
    <w:multiLevelType w:val="hybridMultilevel"/>
    <w:tmpl w:val="56C65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933943"/>
    <w:multiLevelType w:val="multilevel"/>
    <w:tmpl w:val="022C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68112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EE102A3"/>
    <w:multiLevelType w:val="hybridMultilevel"/>
    <w:tmpl w:val="CC34A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5659BC"/>
    <w:multiLevelType w:val="hybridMultilevel"/>
    <w:tmpl w:val="7C4A9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133AC7"/>
    <w:multiLevelType w:val="hybridMultilevel"/>
    <w:tmpl w:val="3EF80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833EB7"/>
    <w:multiLevelType w:val="hybridMultilevel"/>
    <w:tmpl w:val="5E3E080C"/>
    <w:lvl w:ilvl="0" w:tplc="A6D0EC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7"/>
  </w:num>
  <w:num w:numId="3">
    <w:abstractNumId w:val="0"/>
  </w:num>
  <w:num w:numId="4">
    <w:abstractNumId w:val="1"/>
  </w:num>
  <w:num w:numId="5">
    <w:abstractNumId w:val="22"/>
  </w:num>
  <w:num w:numId="6">
    <w:abstractNumId w:val="30"/>
  </w:num>
  <w:num w:numId="7">
    <w:abstractNumId w:val="9"/>
  </w:num>
  <w:num w:numId="8">
    <w:abstractNumId w:val="4"/>
  </w:num>
  <w:num w:numId="9">
    <w:abstractNumId w:val="28"/>
  </w:num>
  <w:num w:numId="10">
    <w:abstractNumId w:val="29"/>
  </w:num>
  <w:num w:numId="11">
    <w:abstractNumId w:val="14"/>
  </w:num>
  <w:num w:numId="12">
    <w:abstractNumId w:val="2"/>
  </w:num>
  <w:num w:numId="13">
    <w:abstractNumId w:val="27"/>
    <w:lvlOverride w:ilvl="0">
      <w:startOverride w:val="1"/>
    </w:lvlOverride>
  </w:num>
  <w:num w:numId="14">
    <w:abstractNumId w:val="31"/>
  </w:num>
  <w:num w:numId="15">
    <w:abstractNumId w:val="5"/>
  </w:num>
  <w:num w:numId="16">
    <w:abstractNumId w:val="25"/>
  </w:num>
  <w:num w:numId="17">
    <w:abstractNumId w:val="6"/>
  </w:num>
  <w:num w:numId="18">
    <w:abstractNumId w:val="35"/>
  </w:num>
  <w:num w:numId="19">
    <w:abstractNumId w:val="7"/>
  </w:num>
  <w:num w:numId="20">
    <w:abstractNumId w:val="33"/>
  </w:num>
  <w:num w:numId="21">
    <w:abstractNumId w:val="18"/>
  </w:num>
  <w:num w:numId="22">
    <w:abstractNumId w:val="3"/>
  </w:num>
  <w:num w:numId="23">
    <w:abstractNumId w:val="32"/>
  </w:num>
  <w:num w:numId="24">
    <w:abstractNumId w:val="26"/>
  </w:num>
  <w:num w:numId="25">
    <w:abstractNumId w:val="15"/>
  </w:num>
  <w:num w:numId="26">
    <w:abstractNumId w:val="20"/>
  </w:num>
  <w:num w:numId="27">
    <w:abstractNumId w:val="11"/>
  </w:num>
  <w:num w:numId="28">
    <w:abstractNumId w:val="24"/>
  </w:num>
  <w:num w:numId="29">
    <w:abstractNumId w:val="13"/>
  </w:num>
  <w:num w:numId="30">
    <w:abstractNumId w:val="23"/>
  </w:num>
  <w:num w:numId="31">
    <w:abstractNumId w:val="8"/>
  </w:num>
  <w:num w:numId="32">
    <w:abstractNumId w:val="10"/>
  </w:num>
  <w:num w:numId="33">
    <w:abstractNumId w:val="21"/>
  </w:num>
  <w:num w:numId="34">
    <w:abstractNumId w:val="17"/>
  </w:num>
  <w:num w:numId="35">
    <w:abstractNumId w:val="16"/>
  </w:num>
  <w:num w:numId="36">
    <w:abstractNumId w:val="34"/>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attachedTemplate r:id="rId1"/>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4B9"/>
    <w:rsid w:val="00034B5F"/>
    <w:rsid w:val="00045412"/>
    <w:rsid w:val="0006099F"/>
    <w:rsid w:val="000730A8"/>
    <w:rsid w:val="00085D78"/>
    <w:rsid w:val="00094147"/>
    <w:rsid w:val="000F0AB1"/>
    <w:rsid w:val="00134831"/>
    <w:rsid w:val="001417CA"/>
    <w:rsid w:val="00174352"/>
    <w:rsid w:val="0019472F"/>
    <w:rsid w:val="00195D87"/>
    <w:rsid w:val="00197DFA"/>
    <w:rsid w:val="001B0A08"/>
    <w:rsid w:val="001E21F4"/>
    <w:rsid w:val="00201DED"/>
    <w:rsid w:val="00206538"/>
    <w:rsid w:val="00245811"/>
    <w:rsid w:val="002702DF"/>
    <w:rsid w:val="0027636B"/>
    <w:rsid w:val="00296104"/>
    <w:rsid w:val="002A1C75"/>
    <w:rsid w:val="002B5401"/>
    <w:rsid w:val="002C4588"/>
    <w:rsid w:val="002D551A"/>
    <w:rsid w:val="002F4F9B"/>
    <w:rsid w:val="00307B15"/>
    <w:rsid w:val="00321E0E"/>
    <w:rsid w:val="00336EEF"/>
    <w:rsid w:val="00350740"/>
    <w:rsid w:val="00360C2E"/>
    <w:rsid w:val="0039214D"/>
    <w:rsid w:val="003A1743"/>
    <w:rsid w:val="003C25F9"/>
    <w:rsid w:val="003C6A90"/>
    <w:rsid w:val="003E0793"/>
    <w:rsid w:val="00477AEC"/>
    <w:rsid w:val="00482D02"/>
    <w:rsid w:val="0048465C"/>
    <w:rsid w:val="004F0216"/>
    <w:rsid w:val="005106BA"/>
    <w:rsid w:val="005344C0"/>
    <w:rsid w:val="00536884"/>
    <w:rsid w:val="005456D3"/>
    <w:rsid w:val="005533D8"/>
    <w:rsid w:val="00561516"/>
    <w:rsid w:val="00561F50"/>
    <w:rsid w:val="00562EC2"/>
    <w:rsid w:val="005B7A41"/>
    <w:rsid w:val="00601120"/>
    <w:rsid w:val="00631598"/>
    <w:rsid w:val="00642C5E"/>
    <w:rsid w:val="00654A6D"/>
    <w:rsid w:val="006602E9"/>
    <w:rsid w:val="00664F98"/>
    <w:rsid w:val="00670288"/>
    <w:rsid w:val="006716AA"/>
    <w:rsid w:val="00673166"/>
    <w:rsid w:val="00680491"/>
    <w:rsid w:val="006946F2"/>
    <w:rsid w:val="006A4341"/>
    <w:rsid w:val="006D1A1C"/>
    <w:rsid w:val="006E65DB"/>
    <w:rsid w:val="007273E4"/>
    <w:rsid w:val="00734EFA"/>
    <w:rsid w:val="00737FE9"/>
    <w:rsid w:val="007441CA"/>
    <w:rsid w:val="00764787"/>
    <w:rsid w:val="00781FF7"/>
    <w:rsid w:val="007E620E"/>
    <w:rsid w:val="008023DD"/>
    <w:rsid w:val="00810693"/>
    <w:rsid w:val="008427AD"/>
    <w:rsid w:val="00842C0E"/>
    <w:rsid w:val="00854F07"/>
    <w:rsid w:val="00885A9A"/>
    <w:rsid w:val="008927A9"/>
    <w:rsid w:val="008C0D68"/>
    <w:rsid w:val="008F11CC"/>
    <w:rsid w:val="008F33D3"/>
    <w:rsid w:val="00904390"/>
    <w:rsid w:val="009073C1"/>
    <w:rsid w:val="009329E8"/>
    <w:rsid w:val="00937B93"/>
    <w:rsid w:val="0096601D"/>
    <w:rsid w:val="009A372D"/>
    <w:rsid w:val="00A12884"/>
    <w:rsid w:val="00A61113"/>
    <w:rsid w:val="00A923CA"/>
    <w:rsid w:val="00AA6521"/>
    <w:rsid w:val="00AC1170"/>
    <w:rsid w:val="00AC7D16"/>
    <w:rsid w:val="00AF063B"/>
    <w:rsid w:val="00AF7754"/>
    <w:rsid w:val="00AF7AC5"/>
    <w:rsid w:val="00B11F94"/>
    <w:rsid w:val="00B36739"/>
    <w:rsid w:val="00B53528"/>
    <w:rsid w:val="00B85B05"/>
    <w:rsid w:val="00B914D5"/>
    <w:rsid w:val="00BA46CE"/>
    <w:rsid w:val="00BC1848"/>
    <w:rsid w:val="00BF2677"/>
    <w:rsid w:val="00BF67BF"/>
    <w:rsid w:val="00C15E42"/>
    <w:rsid w:val="00C35899"/>
    <w:rsid w:val="00C41F6A"/>
    <w:rsid w:val="00C466B9"/>
    <w:rsid w:val="00C61A29"/>
    <w:rsid w:val="00C66FE0"/>
    <w:rsid w:val="00C824B9"/>
    <w:rsid w:val="00C85A63"/>
    <w:rsid w:val="00CE167C"/>
    <w:rsid w:val="00CF2580"/>
    <w:rsid w:val="00D16DD4"/>
    <w:rsid w:val="00D368E5"/>
    <w:rsid w:val="00D50AEA"/>
    <w:rsid w:val="00D51F65"/>
    <w:rsid w:val="00D7459A"/>
    <w:rsid w:val="00D8252E"/>
    <w:rsid w:val="00D863CD"/>
    <w:rsid w:val="00D9542A"/>
    <w:rsid w:val="00DE4B27"/>
    <w:rsid w:val="00E01CE8"/>
    <w:rsid w:val="00E25779"/>
    <w:rsid w:val="00E30415"/>
    <w:rsid w:val="00E461A0"/>
    <w:rsid w:val="00E732A1"/>
    <w:rsid w:val="00E81BEB"/>
    <w:rsid w:val="00EA5C6B"/>
    <w:rsid w:val="00EF43AE"/>
    <w:rsid w:val="00F10B6C"/>
    <w:rsid w:val="00F1530A"/>
    <w:rsid w:val="00F239FF"/>
    <w:rsid w:val="00F31C85"/>
    <w:rsid w:val="00FB2292"/>
    <w:rsid w:val="00FC034B"/>
    <w:rsid w:val="00FD38B8"/>
    <w:rsid w:val="00FF4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F180B"/>
  <w15:chartTrackingRefBased/>
  <w15:docId w15:val="{653A8498-F960-5A42-8FA7-196747BF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3528"/>
    <w:pPr>
      <w:spacing w:after="360"/>
    </w:pPr>
    <w:rPr>
      <w:rFonts w:ascii="Tahoma" w:hAnsi="Tahoma"/>
      <w:color w:val="404040" w:themeColor="text1" w:themeTint="BF"/>
    </w:rPr>
  </w:style>
  <w:style w:type="paragraph" w:styleId="Heading1">
    <w:name w:val="heading 1"/>
    <w:basedOn w:val="Normal"/>
    <w:next w:val="Normal"/>
    <w:link w:val="Heading1Char"/>
    <w:qFormat/>
    <w:rsid w:val="002C4588"/>
    <w:pPr>
      <w:shd w:val="clear" w:color="auto" w:fill="C73527"/>
      <w:jc w:val="center"/>
      <w:outlineLvl w:val="0"/>
    </w:pPr>
    <w:rPr>
      <w:rFonts w:ascii="Rockwell" w:hAnsi="Rockwell"/>
      <w:color w:val="FFFFFF" w:themeColor="background1"/>
      <w:sz w:val="36"/>
      <w:szCs w:val="36"/>
    </w:rPr>
  </w:style>
  <w:style w:type="paragraph" w:styleId="Heading2">
    <w:name w:val="heading 2"/>
    <w:basedOn w:val="Heading1"/>
    <w:next w:val="Normal"/>
    <w:link w:val="Heading2Char"/>
    <w:uiPriority w:val="9"/>
    <w:unhideWhenUsed/>
    <w:qFormat/>
    <w:rsid w:val="00781FF7"/>
    <w:pPr>
      <w:keepNext/>
      <w:keepLines/>
      <w:shd w:val="clear" w:color="auto" w:fill="auto"/>
      <w:spacing w:before="360" w:after="240"/>
      <w:jc w:val="left"/>
      <w:outlineLvl w:val="1"/>
    </w:pPr>
    <w:rPr>
      <w:color w:val="C73527"/>
    </w:rPr>
  </w:style>
  <w:style w:type="paragraph" w:styleId="Heading3">
    <w:name w:val="heading 3"/>
    <w:basedOn w:val="DocType"/>
    <w:next w:val="Normal"/>
    <w:link w:val="Heading3Char"/>
    <w:uiPriority w:val="9"/>
    <w:unhideWhenUsed/>
    <w:qFormat/>
    <w:rsid w:val="002C4588"/>
    <w:pPr>
      <w:shd w:val="clear" w:color="auto" w:fill="7F7F7F" w:themeFill="text1" w:themeFillTint="80"/>
      <w:spacing w:before="480" w:after="240"/>
      <w:outlineLvl w:val="2"/>
    </w:pPr>
    <w:rPr>
      <w:rFonts w:ascii="Rockwell" w:hAnsi="Rockwell"/>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4588"/>
    <w:rPr>
      <w:rFonts w:ascii="Rockwell" w:hAnsi="Rockwell"/>
      <w:color w:val="FFFFFF" w:themeColor="background1"/>
      <w:sz w:val="36"/>
      <w:szCs w:val="36"/>
      <w:shd w:val="clear" w:color="auto" w:fill="C73527"/>
    </w:rPr>
  </w:style>
  <w:style w:type="numbering" w:customStyle="1" w:styleId="PartsBullets">
    <w:name w:val="Parts Bullets"/>
    <w:basedOn w:val="NoList"/>
    <w:uiPriority w:val="99"/>
    <w:rsid w:val="001E21F4"/>
    <w:pPr>
      <w:numPr>
        <w:numId w:val="1"/>
      </w:numPr>
    </w:pPr>
  </w:style>
  <w:style w:type="character" w:styleId="Hyperlink">
    <w:name w:val="Hyperlink"/>
    <w:basedOn w:val="DefaultParagraphFont"/>
    <w:uiPriority w:val="99"/>
    <w:unhideWhenUsed/>
    <w:rsid w:val="002C4588"/>
    <w:rPr>
      <w:rFonts w:ascii="Tahoma" w:hAnsi="Tahoma"/>
      <w:b w:val="0"/>
      <w:i w:val="0"/>
      <w:color w:val="0000FF"/>
      <w:sz w:val="24"/>
      <w:u w:val="single"/>
    </w:rPr>
  </w:style>
  <w:style w:type="paragraph" w:customStyle="1" w:styleId="SectionHeader">
    <w:name w:val="Section Header"/>
    <w:basedOn w:val="DocType"/>
    <w:next w:val="Heading1"/>
    <w:qFormat/>
    <w:rsid w:val="0027636B"/>
    <w:pPr>
      <w:pageBreakBefore/>
      <w:jc w:val="center"/>
    </w:pPr>
    <w:rPr>
      <w:color w:val="C73527"/>
      <w:sz w:val="32"/>
    </w:rPr>
  </w:style>
  <w:style w:type="paragraph" w:customStyle="1" w:styleId="DocType">
    <w:name w:val="Doc Type"/>
    <w:basedOn w:val="Normal"/>
    <w:next w:val="Title"/>
    <w:qFormat/>
    <w:rsid w:val="00D863CD"/>
    <w:pPr>
      <w:keepNext/>
      <w:spacing w:after="120"/>
    </w:pPr>
    <w:rPr>
      <w:rFonts w:eastAsia="MS Mincho" w:cs="Times New Roman"/>
      <w:color w:val="034A91"/>
      <w:sz w:val="28"/>
      <w:szCs w:val="28"/>
    </w:rPr>
  </w:style>
  <w:style w:type="paragraph" w:styleId="Title">
    <w:name w:val="Title"/>
    <w:basedOn w:val="Normal"/>
    <w:next w:val="Heading1"/>
    <w:link w:val="TitleChar"/>
    <w:qFormat/>
    <w:rsid w:val="00C824B9"/>
    <w:pPr>
      <w:keepLines/>
      <w:spacing w:before="240" w:after="240"/>
      <w:contextualSpacing/>
      <w:jc w:val="center"/>
    </w:pPr>
    <w:rPr>
      <w:rFonts w:ascii="Rockwell" w:eastAsiaTheme="majorEastAsia" w:hAnsi="Rockwell" w:cstheme="majorBidi"/>
      <w:b/>
      <w:noProof/>
      <w:color w:val="C83100"/>
      <w:spacing w:val="-10"/>
      <w:kern w:val="28"/>
      <w:sz w:val="44"/>
      <w:szCs w:val="56"/>
    </w:rPr>
  </w:style>
  <w:style w:type="character" w:customStyle="1" w:styleId="TitleChar">
    <w:name w:val="Title Char"/>
    <w:basedOn w:val="DefaultParagraphFont"/>
    <w:link w:val="Title"/>
    <w:rsid w:val="00C824B9"/>
    <w:rPr>
      <w:rFonts w:ascii="Rockwell" w:eastAsiaTheme="majorEastAsia" w:hAnsi="Rockwell" w:cstheme="majorBidi"/>
      <w:b/>
      <w:noProof/>
      <w:color w:val="C83100"/>
      <w:spacing w:val="-10"/>
      <w:kern w:val="28"/>
      <w:sz w:val="44"/>
      <w:szCs w:val="56"/>
    </w:rPr>
  </w:style>
  <w:style w:type="paragraph" w:styleId="ListParagraph">
    <w:name w:val="List Paragraph"/>
    <w:basedOn w:val="Normal"/>
    <w:next w:val="Normal"/>
    <w:uiPriority w:val="72"/>
    <w:qFormat/>
    <w:rsid w:val="000F0AB1"/>
    <w:pPr>
      <w:numPr>
        <w:numId w:val="2"/>
      </w:numPr>
      <w:contextualSpacing/>
    </w:pPr>
    <w:rPr>
      <w:rFonts w:eastAsia="Times New Roman" w:cs="Verdana"/>
    </w:rPr>
  </w:style>
  <w:style w:type="paragraph" w:styleId="Header">
    <w:name w:val="header"/>
    <w:basedOn w:val="Normal"/>
    <w:link w:val="HeaderChar"/>
    <w:uiPriority w:val="99"/>
    <w:unhideWhenUsed/>
    <w:rsid w:val="005106BA"/>
    <w:pPr>
      <w:tabs>
        <w:tab w:val="center" w:pos="4680"/>
        <w:tab w:val="right" w:pos="9360"/>
      </w:tabs>
    </w:pPr>
  </w:style>
  <w:style w:type="character" w:customStyle="1" w:styleId="HeaderChar">
    <w:name w:val="Header Char"/>
    <w:basedOn w:val="DefaultParagraphFont"/>
    <w:link w:val="Header"/>
    <w:uiPriority w:val="99"/>
    <w:rsid w:val="005106BA"/>
    <w:rPr>
      <w:rFonts w:ascii="Helvetica" w:hAnsi="Helvetica"/>
      <w:color w:val="404040" w:themeColor="text1" w:themeTint="BF"/>
    </w:rPr>
  </w:style>
  <w:style w:type="paragraph" w:styleId="Footer">
    <w:name w:val="footer"/>
    <w:basedOn w:val="Normal"/>
    <w:link w:val="FooterChar"/>
    <w:uiPriority w:val="99"/>
    <w:unhideWhenUsed/>
    <w:rsid w:val="005106BA"/>
    <w:pPr>
      <w:tabs>
        <w:tab w:val="center" w:pos="4680"/>
        <w:tab w:val="right" w:pos="9360"/>
      </w:tabs>
      <w:jc w:val="center"/>
    </w:pPr>
    <w:rPr>
      <w:sz w:val="20"/>
    </w:rPr>
  </w:style>
  <w:style w:type="character" w:customStyle="1" w:styleId="FooterChar">
    <w:name w:val="Footer Char"/>
    <w:basedOn w:val="DefaultParagraphFont"/>
    <w:link w:val="Footer"/>
    <w:uiPriority w:val="99"/>
    <w:rsid w:val="005106BA"/>
    <w:rPr>
      <w:rFonts w:ascii="Helvetica" w:hAnsi="Helvetica"/>
      <w:color w:val="404040" w:themeColor="text1" w:themeTint="BF"/>
      <w:sz w:val="20"/>
    </w:rPr>
  </w:style>
  <w:style w:type="character" w:styleId="PageNumber">
    <w:name w:val="page number"/>
    <w:basedOn w:val="DefaultParagraphFont"/>
    <w:uiPriority w:val="99"/>
    <w:semiHidden/>
    <w:unhideWhenUsed/>
    <w:rsid w:val="005106BA"/>
  </w:style>
  <w:style w:type="character" w:customStyle="1" w:styleId="Heading2Char">
    <w:name w:val="Heading 2 Char"/>
    <w:basedOn w:val="DefaultParagraphFont"/>
    <w:link w:val="Heading2"/>
    <w:uiPriority w:val="9"/>
    <w:rsid w:val="00781FF7"/>
    <w:rPr>
      <w:rFonts w:ascii="Rockwell" w:hAnsi="Rockwell"/>
      <w:color w:val="C73527"/>
      <w:sz w:val="36"/>
      <w:szCs w:val="36"/>
    </w:rPr>
  </w:style>
  <w:style w:type="character" w:customStyle="1" w:styleId="UnresolvedMention1">
    <w:name w:val="Unresolved Mention1"/>
    <w:basedOn w:val="DefaultParagraphFont"/>
    <w:uiPriority w:val="99"/>
    <w:semiHidden/>
    <w:unhideWhenUsed/>
    <w:rsid w:val="005106BA"/>
    <w:rPr>
      <w:color w:val="605E5C"/>
      <w:shd w:val="clear" w:color="auto" w:fill="E1DFDD"/>
    </w:rPr>
  </w:style>
  <w:style w:type="character" w:styleId="FollowedHyperlink">
    <w:name w:val="FollowedHyperlink"/>
    <w:basedOn w:val="DefaultParagraphFont"/>
    <w:uiPriority w:val="99"/>
    <w:semiHidden/>
    <w:unhideWhenUsed/>
    <w:rsid w:val="005106BA"/>
    <w:rPr>
      <w:color w:val="954F72" w:themeColor="followedHyperlink"/>
      <w:u w:val="single"/>
    </w:rPr>
  </w:style>
  <w:style w:type="paragraph" w:styleId="NormalWeb">
    <w:name w:val="Normal (Web)"/>
    <w:basedOn w:val="Normal"/>
    <w:uiPriority w:val="99"/>
    <w:unhideWhenUsed/>
    <w:rsid w:val="005106BA"/>
    <w:pPr>
      <w:spacing w:before="100" w:beforeAutospacing="1" w:after="100" w:afterAutospacing="1"/>
    </w:pPr>
    <w:rPr>
      <w:rFonts w:ascii="Times New Roman" w:eastAsia="Times New Roman" w:hAnsi="Times New Roman" w:cs="Times New Roman"/>
      <w:color w:val="auto"/>
    </w:rPr>
  </w:style>
  <w:style w:type="paragraph" w:styleId="NoSpacing">
    <w:name w:val="No Spacing"/>
    <w:uiPriority w:val="1"/>
    <w:qFormat/>
    <w:rsid w:val="00F239FF"/>
    <w:rPr>
      <w:rFonts w:ascii="Helvetica" w:hAnsi="Helvetica"/>
      <w:color w:val="404040" w:themeColor="text1" w:themeTint="BF"/>
    </w:rPr>
  </w:style>
  <w:style w:type="paragraph" w:styleId="Revision">
    <w:name w:val="Revision"/>
    <w:hidden/>
    <w:uiPriority w:val="99"/>
    <w:semiHidden/>
    <w:rsid w:val="000F0AB1"/>
    <w:rPr>
      <w:rFonts w:ascii="Helvetica" w:hAnsi="Helvetica"/>
      <w:color w:val="404040" w:themeColor="text1" w:themeTint="BF"/>
    </w:rPr>
  </w:style>
  <w:style w:type="paragraph" w:styleId="Quote">
    <w:name w:val="Quote"/>
    <w:basedOn w:val="Normal"/>
    <w:next w:val="Normal"/>
    <w:link w:val="QuoteChar"/>
    <w:uiPriority w:val="29"/>
    <w:qFormat/>
    <w:rsid w:val="000F0AB1"/>
    <w:pPr>
      <w:spacing w:before="200" w:after="160"/>
      <w:ind w:left="864" w:right="864"/>
      <w:jc w:val="center"/>
    </w:pPr>
    <w:rPr>
      <w:i/>
      <w:iCs/>
    </w:rPr>
  </w:style>
  <w:style w:type="paragraph" w:customStyle="1" w:styleId="Vocabulary">
    <w:name w:val="Vocabulary"/>
    <w:basedOn w:val="Normal"/>
    <w:qFormat/>
    <w:rsid w:val="000F0AB1"/>
    <w:pPr>
      <w:spacing w:after="120"/>
      <w:ind w:left="288" w:hanging="288"/>
    </w:pPr>
  </w:style>
  <w:style w:type="character" w:customStyle="1" w:styleId="QuoteChar">
    <w:name w:val="Quote Char"/>
    <w:basedOn w:val="DefaultParagraphFont"/>
    <w:link w:val="Quote"/>
    <w:uiPriority w:val="29"/>
    <w:rsid w:val="000F0AB1"/>
    <w:rPr>
      <w:rFonts w:ascii="Helvetica" w:hAnsi="Helvetica"/>
      <w:i/>
      <w:iCs/>
      <w:color w:val="404040" w:themeColor="text1" w:themeTint="BF"/>
    </w:rPr>
  </w:style>
  <w:style w:type="character" w:customStyle="1" w:styleId="Heading3Char">
    <w:name w:val="Heading 3 Char"/>
    <w:basedOn w:val="DefaultParagraphFont"/>
    <w:link w:val="Heading3"/>
    <w:uiPriority w:val="9"/>
    <w:rsid w:val="002C4588"/>
    <w:rPr>
      <w:rFonts w:ascii="Rockwell" w:eastAsia="MS Mincho" w:hAnsi="Rockwell" w:cs="Times New Roman"/>
      <w:color w:val="FFFFFF" w:themeColor="background1"/>
      <w:sz w:val="28"/>
      <w:szCs w:val="28"/>
      <w:shd w:val="clear" w:color="auto" w:fill="7F7F7F" w:themeFill="text1" w:themeFillTint="80"/>
    </w:rPr>
  </w:style>
  <w:style w:type="paragraph" w:styleId="BalloonText">
    <w:name w:val="Balloon Text"/>
    <w:basedOn w:val="Normal"/>
    <w:link w:val="BalloonTextChar"/>
    <w:uiPriority w:val="99"/>
    <w:semiHidden/>
    <w:unhideWhenUsed/>
    <w:rsid w:val="003A1743"/>
    <w:pPr>
      <w:spacing w:after="0"/>
    </w:pPr>
    <w:rPr>
      <w:rFonts w:ascii="Times New Roman" w:hAnsi="Times New Roman" w:cs="Times New Roman"/>
      <w:sz w:val="18"/>
      <w:szCs w:val="18"/>
    </w:rPr>
  </w:style>
  <w:style w:type="numbering" w:styleId="111111">
    <w:name w:val="Outline List 2"/>
    <w:basedOn w:val="NoList"/>
    <w:uiPriority w:val="99"/>
    <w:semiHidden/>
    <w:unhideWhenUsed/>
    <w:rsid w:val="005B7A41"/>
    <w:pPr>
      <w:numPr>
        <w:numId w:val="14"/>
      </w:numPr>
    </w:pPr>
  </w:style>
  <w:style w:type="character" w:customStyle="1" w:styleId="BalloonTextChar">
    <w:name w:val="Balloon Text Char"/>
    <w:basedOn w:val="DefaultParagraphFont"/>
    <w:link w:val="BalloonText"/>
    <w:uiPriority w:val="99"/>
    <w:semiHidden/>
    <w:rsid w:val="003A1743"/>
    <w:rPr>
      <w:rFonts w:ascii="Times New Roman" w:hAnsi="Times New Roman" w:cs="Times New Roman"/>
      <w:color w:val="404040" w:themeColor="text1" w:themeTint="BF"/>
      <w:sz w:val="18"/>
      <w:szCs w:val="18"/>
    </w:rPr>
  </w:style>
  <w:style w:type="character" w:styleId="Strong">
    <w:name w:val="Strong"/>
    <w:basedOn w:val="DefaultParagraphFont"/>
    <w:uiPriority w:val="22"/>
    <w:qFormat/>
    <w:rsid w:val="00CF2580"/>
    <w:rPr>
      <w:b/>
      <w:bCs/>
    </w:rPr>
  </w:style>
  <w:style w:type="paragraph" w:customStyle="1" w:styleId="Standards">
    <w:name w:val="Standards"/>
    <w:basedOn w:val="Normal"/>
    <w:qFormat/>
    <w:rsid w:val="00BA46CE"/>
    <w:pPr>
      <w:spacing w:after="120"/>
    </w:pPr>
    <w:rPr>
      <w:sz w:val="20"/>
      <w:szCs w:val="20"/>
    </w:rPr>
  </w:style>
  <w:style w:type="character" w:styleId="IntenseEmphasis">
    <w:name w:val="Intense Emphasis"/>
    <w:basedOn w:val="DefaultParagraphFont"/>
    <w:uiPriority w:val="21"/>
    <w:qFormat/>
    <w:rsid w:val="00336EEF"/>
    <w:rPr>
      <w:rFonts w:ascii="Tahoma" w:hAnsi="Tahoma"/>
      <w:b/>
      <w:i/>
      <w:iCs/>
      <w:color w:val="C73527"/>
    </w:rPr>
  </w:style>
  <w:style w:type="character" w:styleId="CommentReference">
    <w:name w:val="annotation reference"/>
    <w:basedOn w:val="DefaultParagraphFont"/>
    <w:uiPriority w:val="99"/>
    <w:semiHidden/>
    <w:unhideWhenUsed/>
    <w:rsid w:val="00094147"/>
    <w:rPr>
      <w:sz w:val="16"/>
      <w:szCs w:val="16"/>
    </w:rPr>
  </w:style>
  <w:style w:type="paragraph" w:styleId="CommentText">
    <w:name w:val="annotation text"/>
    <w:basedOn w:val="Normal"/>
    <w:link w:val="CommentTextChar"/>
    <w:uiPriority w:val="99"/>
    <w:semiHidden/>
    <w:unhideWhenUsed/>
    <w:rsid w:val="00094147"/>
    <w:rPr>
      <w:sz w:val="20"/>
      <w:szCs w:val="20"/>
    </w:rPr>
  </w:style>
  <w:style w:type="character" w:customStyle="1" w:styleId="CommentTextChar">
    <w:name w:val="Comment Text Char"/>
    <w:basedOn w:val="DefaultParagraphFont"/>
    <w:link w:val="CommentText"/>
    <w:uiPriority w:val="99"/>
    <w:semiHidden/>
    <w:rsid w:val="00094147"/>
    <w:rPr>
      <w:rFonts w:ascii="Helvetica" w:hAnsi="Helvetica"/>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094147"/>
    <w:rPr>
      <w:b/>
      <w:bCs/>
    </w:rPr>
  </w:style>
  <w:style w:type="character" w:customStyle="1" w:styleId="CommentSubjectChar">
    <w:name w:val="Comment Subject Char"/>
    <w:basedOn w:val="CommentTextChar"/>
    <w:link w:val="CommentSubject"/>
    <w:uiPriority w:val="99"/>
    <w:semiHidden/>
    <w:rsid w:val="00094147"/>
    <w:rPr>
      <w:rFonts w:ascii="Helvetica" w:hAnsi="Helvetica"/>
      <w:b/>
      <w:bCs/>
      <w:color w:val="404040" w:themeColor="text1" w:themeTint="BF"/>
      <w:sz w:val="20"/>
      <w:szCs w:val="20"/>
    </w:rPr>
  </w:style>
  <w:style w:type="table" w:styleId="TableGrid">
    <w:name w:val="Table Grid"/>
    <w:basedOn w:val="TableNormal"/>
    <w:uiPriority w:val="39"/>
    <w:rsid w:val="003E0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824B9"/>
    <w:pPr>
      <w:spacing w:after="0"/>
    </w:pPr>
    <w:rPr>
      <w:rFonts w:asciiTheme="minorHAnsi" w:eastAsia="PMingLiU" w:hAnsiTheme="minorHAnsi"/>
      <w:color w:val="auto"/>
      <w:sz w:val="20"/>
      <w:szCs w:val="20"/>
    </w:rPr>
  </w:style>
  <w:style w:type="character" w:customStyle="1" w:styleId="FootnoteTextChar">
    <w:name w:val="Footnote Text Char"/>
    <w:basedOn w:val="DefaultParagraphFont"/>
    <w:link w:val="FootnoteText"/>
    <w:uiPriority w:val="99"/>
    <w:semiHidden/>
    <w:rsid w:val="00C824B9"/>
    <w:rPr>
      <w:rFonts w:eastAsia="PMingLiU"/>
      <w:sz w:val="20"/>
      <w:szCs w:val="20"/>
    </w:rPr>
  </w:style>
  <w:style w:type="character" w:styleId="FootnoteReference">
    <w:name w:val="footnote reference"/>
    <w:basedOn w:val="DefaultParagraphFont"/>
    <w:uiPriority w:val="99"/>
    <w:semiHidden/>
    <w:unhideWhenUsed/>
    <w:rsid w:val="00C824B9"/>
    <w:rPr>
      <w:vertAlign w:val="superscript"/>
    </w:rPr>
  </w:style>
  <w:style w:type="character" w:customStyle="1" w:styleId="UnresolvedMention2">
    <w:name w:val="Unresolved Mention2"/>
    <w:basedOn w:val="DefaultParagraphFont"/>
    <w:uiPriority w:val="99"/>
    <w:rsid w:val="00BC1848"/>
    <w:rPr>
      <w:color w:val="605E5C"/>
      <w:shd w:val="clear" w:color="auto" w:fill="E1DFDD"/>
    </w:rPr>
  </w:style>
  <w:style w:type="character" w:styleId="UnresolvedMention">
    <w:name w:val="Unresolved Mention"/>
    <w:basedOn w:val="DefaultParagraphFont"/>
    <w:uiPriority w:val="99"/>
    <w:rsid w:val="00536884"/>
    <w:rPr>
      <w:color w:val="605E5C"/>
      <w:shd w:val="clear" w:color="auto" w:fill="E1DFDD"/>
    </w:rPr>
  </w:style>
  <w:style w:type="character" w:styleId="SubtleReference">
    <w:name w:val="Subtle Reference"/>
    <w:basedOn w:val="DefaultParagraphFont"/>
    <w:uiPriority w:val="31"/>
    <w:qFormat/>
    <w:rsid w:val="00E01CE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557392">
      <w:bodyDiv w:val="1"/>
      <w:marLeft w:val="0"/>
      <w:marRight w:val="0"/>
      <w:marTop w:val="0"/>
      <w:marBottom w:val="0"/>
      <w:divBdr>
        <w:top w:val="none" w:sz="0" w:space="0" w:color="auto"/>
        <w:left w:val="none" w:sz="0" w:space="0" w:color="auto"/>
        <w:bottom w:val="none" w:sz="0" w:space="0" w:color="auto"/>
        <w:right w:val="none" w:sz="0" w:space="0" w:color="auto"/>
      </w:divBdr>
    </w:div>
    <w:div w:id="746924446">
      <w:bodyDiv w:val="1"/>
      <w:marLeft w:val="0"/>
      <w:marRight w:val="0"/>
      <w:marTop w:val="0"/>
      <w:marBottom w:val="0"/>
      <w:divBdr>
        <w:top w:val="none" w:sz="0" w:space="0" w:color="auto"/>
        <w:left w:val="none" w:sz="0" w:space="0" w:color="auto"/>
        <w:bottom w:val="none" w:sz="0" w:space="0" w:color="auto"/>
        <w:right w:val="none" w:sz="0" w:space="0" w:color="auto"/>
      </w:divBdr>
    </w:div>
    <w:div w:id="758912023">
      <w:bodyDiv w:val="1"/>
      <w:marLeft w:val="0"/>
      <w:marRight w:val="0"/>
      <w:marTop w:val="0"/>
      <w:marBottom w:val="0"/>
      <w:divBdr>
        <w:top w:val="none" w:sz="0" w:space="0" w:color="auto"/>
        <w:left w:val="none" w:sz="0" w:space="0" w:color="auto"/>
        <w:bottom w:val="none" w:sz="0" w:space="0" w:color="auto"/>
        <w:right w:val="none" w:sz="0" w:space="0" w:color="auto"/>
      </w:divBdr>
    </w:div>
    <w:div w:id="1027222735">
      <w:bodyDiv w:val="1"/>
      <w:marLeft w:val="0"/>
      <w:marRight w:val="0"/>
      <w:marTop w:val="0"/>
      <w:marBottom w:val="0"/>
      <w:divBdr>
        <w:top w:val="none" w:sz="0" w:space="0" w:color="auto"/>
        <w:left w:val="none" w:sz="0" w:space="0" w:color="auto"/>
        <w:bottom w:val="none" w:sz="0" w:space="0" w:color="auto"/>
        <w:right w:val="none" w:sz="0" w:space="0" w:color="auto"/>
      </w:divBdr>
    </w:div>
    <w:div w:id="184871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KgvhUPiDdq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UfA_jAKV29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nZyuqS-Kb7k" TargetMode="External"/><Relationship Id="rId4" Type="http://schemas.openxmlformats.org/officeDocument/2006/relationships/settings" Target="settings.xml"/><Relationship Id="rId9" Type="http://schemas.openxmlformats.org/officeDocument/2006/relationships/hyperlink" Target="http://pged.org/lesson-plans/"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binBowman/Library/Group%20Containers/UBF8T346G9.Office/User%20Content.localized/Templates.localized/pgEd%20LP-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839EEE6-FDF8-D74A-9810-69979DB96ABE}">
  <we:reference id="wa104380526" version="1.1.0.0" store="en-US" storeType="OMEX"/>
  <we:alternateReferences>
    <we:reference id="wa104380526" version="1.1.0.0" store="WA104380526"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DB444-6A33-1F42-AB6E-E3BCA810C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pgEd LP-2019.dotx</Template>
  <TotalTime>7</TotalTime>
  <Pages>3</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Bowman</dc:creator>
  <cp:keywords/>
  <dc:description/>
  <cp:lastModifiedBy>Gelbart, Marnie</cp:lastModifiedBy>
  <cp:revision>4</cp:revision>
  <cp:lastPrinted>2019-04-04T16:53:00Z</cp:lastPrinted>
  <dcterms:created xsi:type="dcterms:W3CDTF">2020-03-31T18:29:00Z</dcterms:created>
  <dcterms:modified xsi:type="dcterms:W3CDTF">2020-04-06T15:40:00Z</dcterms:modified>
</cp:coreProperties>
</file>